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671" w:rsidRPr="004A1C0C" w:rsidRDefault="00FA1671" w:rsidP="00613908">
      <w:pPr>
        <w:ind w:left="5103"/>
        <w:contextualSpacing/>
        <w:jc w:val="center"/>
        <w:rPr>
          <w:sz w:val="28"/>
          <w:szCs w:val="28"/>
        </w:rPr>
      </w:pPr>
      <w:r w:rsidRPr="004A1C0C">
        <w:rPr>
          <w:sz w:val="28"/>
          <w:szCs w:val="28"/>
        </w:rPr>
        <w:t>Приложение № 1</w:t>
      </w:r>
    </w:p>
    <w:p w:rsidR="00FA1671" w:rsidRPr="004A1C0C" w:rsidRDefault="00FA1671" w:rsidP="00613908">
      <w:pPr>
        <w:ind w:left="5103"/>
        <w:contextualSpacing/>
        <w:jc w:val="center"/>
        <w:rPr>
          <w:sz w:val="28"/>
          <w:szCs w:val="28"/>
        </w:rPr>
      </w:pPr>
      <w:r w:rsidRPr="004A1C0C">
        <w:rPr>
          <w:sz w:val="28"/>
          <w:szCs w:val="28"/>
        </w:rPr>
        <w:t>к постановлению главы</w:t>
      </w:r>
    </w:p>
    <w:p w:rsidR="00FA1671" w:rsidRPr="004A1C0C" w:rsidRDefault="00FA1671" w:rsidP="00613908">
      <w:pPr>
        <w:ind w:left="5103"/>
        <w:contextualSpacing/>
        <w:jc w:val="center"/>
        <w:rPr>
          <w:sz w:val="28"/>
          <w:szCs w:val="28"/>
        </w:rPr>
      </w:pPr>
      <w:r w:rsidRPr="004A1C0C">
        <w:rPr>
          <w:sz w:val="28"/>
          <w:szCs w:val="28"/>
        </w:rPr>
        <w:t>городского округа город Воронеж</w:t>
      </w:r>
    </w:p>
    <w:p w:rsidR="00FA1671" w:rsidRPr="004A1C0C" w:rsidRDefault="00FA1671" w:rsidP="00613908">
      <w:pPr>
        <w:ind w:left="5103"/>
        <w:contextualSpacing/>
        <w:jc w:val="center"/>
        <w:rPr>
          <w:sz w:val="28"/>
          <w:szCs w:val="28"/>
        </w:rPr>
      </w:pPr>
      <w:r w:rsidRPr="004A1C0C">
        <w:rPr>
          <w:sz w:val="28"/>
          <w:szCs w:val="28"/>
        </w:rPr>
        <w:t xml:space="preserve">от </w:t>
      </w:r>
      <w:r w:rsidR="002A565F">
        <w:rPr>
          <w:sz w:val="28"/>
          <w:szCs w:val="28"/>
        </w:rPr>
        <w:t xml:space="preserve">21.12.2022    </w:t>
      </w:r>
      <w:r w:rsidR="00613908">
        <w:rPr>
          <w:sz w:val="28"/>
          <w:szCs w:val="28"/>
        </w:rPr>
        <w:t xml:space="preserve"> </w:t>
      </w:r>
      <w:r w:rsidRPr="004A1C0C">
        <w:rPr>
          <w:sz w:val="28"/>
          <w:szCs w:val="28"/>
        </w:rPr>
        <w:t>№</w:t>
      </w:r>
      <w:r w:rsidR="00613908">
        <w:rPr>
          <w:sz w:val="28"/>
          <w:szCs w:val="28"/>
        </w:rPr>
        <w:t xml:space="preserve"> </w:t>
      </w:r>
      <w:r w:rsidR="002A565F">
        <w:rPr>
          <w:sz w:val="28"/>
          <w:szCs w:val="28"/>
        </w:rPr>
        <w:t>239</w:t>
      </w:r>
      <w:bookmarkStart w:id="0" w:name="_GoBack"/>
      <w:bookmarkEnd w:id="0"/>
    </w:p>
    <w:p w:rsidR="00854056" w:rsidRDefault="00854056" w:rsidP="00613908">
      <w:pPr>
        <w:ind w:left="3540"/>
        <w:jc w:val="center"/>
        <w:rPr>
          <w:b/>
        </w:rPr>
      </w:pPr>
    </w:p>
    <w:p w:rsidR="00646C0E" w:rsidRDefault="00646C0E" w:rsidP="00613908">
      <w:pPr>
        <w:ind w:left="3540"/>
        <w:jc w:val="center"/>
        <w:rPr>
          <w:b/>
        </w:rPr>
      </w:pPr>
    </w:p>
    <w:p w:rsidR="00BE1FF4" w:rsidRPr="0055670E" w:rsidRDefault="00973EE0" w:rsidP="00613908">
      <w:pPr>
        <w:pStyle w:val="Standard"/>
        <w:jc w:val="center"/>
        <w:rPr>
          <w:b/>
          <w:caps/>
          <w:sz w:val="28"/>
          <w:szCs w:val="28"/>
        </w:rPr>
      </w:pPr>
      <w:r w:rsidRPr="0055670E">
        <w:rPr>
          <w:b/>
          <w:caps/>
          <w:kern w:val="0"/>
          <w:sz w:val="28"/>
          <w:szCs w:val="28"/>
        </w:rPr>
        <w:t xml:space="preserve">документация </w:t>
      </w:r>
      <w:r w:rsidR="00613908">
        <w:rPr>
          <w:b/>
          <w:caps/>
          <w:kern w:val="0"/>
          <w:sz w:val="28"/>
          <w:szCs w:val="28"/>
        </w:rPr>
        <w:t xml:space="preserve"> </w:t>
      </w:r>
      <w:r w:rsidR="00BE1FF4" w:rsidRPr="0055670E">
        <w:rPr>
          <w:b/>
          <w:caps/>
          <w:sz w:val="28"/>
          <w:szCs w:val="28"/>
        </w:rPr>
        <w:t xml:space="preserve">по </w:t>
      </w:r>
      <w:r w:rsidR="00613908">
        <w:rPr>
          <w:b/>
          <w:caps/>
          <w:sz w:val="28"/>
          <w:szCs w:val="28"/>
        </w:rPr>
        <w:t xml:space="preserve"> </w:t>
      </w:r>
      <w:r w:rsidR="00BE1FF4" w:rsidRPr="0055670E">
        <w:rPr>
          <w:b/>
          <w:caps/>
          <w:sz w:val="28"/>
          <w:szCs w:val="28"/>
        </w:rPr>
        <w:t>планировке</w:t>
      </w:r>
      <w:r w:rsidR="00613908">
        <w:rPr>
          <w:b/>
          <w:caps/>
          <w:sz w:val="28"/>
          <w:szCs w:val="28"/>
        </w:rPr>
        <w:t xml:space="preserve"> </w:t>
      </w:r>
      <w:r w:rsidR="00BE1FF4" w:rsidRPr="0055670E">
        <w:rPr>
          <w:b/>
          <w:caps/>
          <w:sz w:val="28"/>
          <w:szCs w:val="28"/>
        </w:rPr>
        <w:t xml:space="preserve"> территории</w:t>
      </w:r>
    </w:p>
    <w:p w:rsidR="00D526F7" w:rsidRPr="00D526F7" w:rsidRDefault="00FA1671" w:rsidP="00613908">
      <w:pPr>
        <w:pStyle w:val="Standard"/>
        <w:jc w:val="center"/>
        <w:rPr>
          <w:b/>
          <w:bCs/>
          <w:caps/>
          <w:sz w:val="28"/>
          <w:szCs w:val="28"/>
        </w:rPr>
      </w:pPr>
      <w:r w:rsidRPr="00FA1671">
        <w:rPr>
          <w:b/>
          <w:bCs/>
          <w:caps/>
          <w:sz w:val="28"/>
          <w:szCs w:val="28"/>
        </w:rPr>
        <w:t>участка</w:t>
      </w:r>
      <w:r w:rsidR="00613908">
        <w:rPr>
          <w:b/>
          <w:bCs/>
          <w:caps/>
          <w:sz w:val="28"/>
          <w:szCs w:val="28"/>
        </w:rPr>
        <w:t xml:space="preserve"> </w:t>
      </w:r>
      <w:r w:rsidRPr="00FA1671">
        <w:rPr>
          <w:b/>
          <w:bCs/>
          <w:caps/>
          <w:sz w:val="28"/>
          <w:szCs w:val="28"/>
        </w:rPr>
        <w:t xml:space="preserve"> л</w:t>
      </w:r>
      <w:r>
        <w:rPr>
          <w:b/>
          <w:bCs/>
          <w:caps/>
          <w:sz w:val="28"/>
          <w:szCs w:val="28"/>
        </w:rPr>
        <w:t xml:space="preserve">инейного </w:t>
      </w:r>
      <w:r w:rsidR="00613908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>объекта</w:t>
      </w:r>
      <w:r w:rsidR="00613908">
        <w:rPr>
          <w:b/>
          <w:bCs/>
          <w:caps/>
          <w:sz w:val="28"/>
          <w:szCs w:val="28"/>
        </w:rPr>
        <w:t xml:space="preserve"> </w:t>
      </w:r>
      <w:r w:rsidR="00D526F7" w:rsidRPr="00D526F7">
        <w:rPr>
          <w:b/>
          <w:bCs/>
          <w:caps/>
          <w:sz w:val="28"/>
          <w:szCs w:val="28"/>
        </w:rPr>
        <w:t>«Автомобильная</w:t>
      </w:r>
      <w:r w:rsidR="00613908">
        <w:rPr>
          <w:b/>
          <w:bCs/>
          <w:caps/>
          <w:sz w:val="28"/>
          <w:szCs w:val="28"/>
        </w:rPr>
        <w:t xml:space="preserve"> </w:t>
      </w:r>
      <w:r w:rsidR="00D526F7" w:rsidRPr="00D526F7">
        <w:rPr>
          <w:b/>
          <w:bCs/>
          <w:caps/>
          <w:sz w:val="28"/>
          <w:szCs w:val="28"/>
        </w:rPr>
        <w:t xml:space="preserve"> дорога </w:t>
      </w:r>
    </w:p>
    <w:p w:rsidR="00D526F7" w:rsidRPr="00D526F7" w:rsidRDefault="00D526F7" w:rsidP="00613908">
      <w:pPr>
        <w:pStyle w:val="Standard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по </w:t>
      </w:r>
      <w:r w:rsidR="00613908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ул. </w:t>
      </w:r>
      <w:r w:rsidR="00613908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>Ломоносова»</w:t>
      </w:r>
      <w:r w:rsidR="00613908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на</w:t>
      </w:r>
      <w:r w:rsidR="00613908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участке </w:t>
      </w:r>
      <w:r w:rsidR="00613908">
        <w:rPr>
          <w:b/>
          <w:bCs/>
          <w:caps/>
          <w:sz w:val="28"/>
          <w:szCs w:val="28"/>
        </w:rPr>
        <w:t xml:space="preserve"> </w:t>
      </w:r>
      <w:r w:rsidRPr="00D526F7">
        <w:rPr>
          <w:b/>
          <w:bCs/>
          <w:caps/>
          <w:sz w:val="28"/>
          <w:szCs w:val="28"/>
        </w:rPr>
        <w:t>от</w:t>
      </w:r>
      <w:r w:rsidR="00613908">
        <w:rPr>
          <w:b/>
          <w:bCs/>
          <w:caps/>
          <w:sz w:val="28"/>
          <w:szCs w:val="28"/>
        </w:rPr>
        <w:t xml:space="preserve"> </w:t>
      </w:r>
      <w:r w:rsidRPr="00D526F7">
        <w:rPr>
          <w:b/>
          <w:bCs/>
          <w:caps/>
          <w:sz w:val="28"/>
          <w:szCs w:val="28"/>
        </w:rPr>
        <w:t xml:space="preserve"> ул. </w:t>
      </w:r>
      <w:r w:rsidR="00613908">
        <w:rPr>
          <w:b/>
          <w:bCs/>
          <w:caps/>
          <w:sz w:val="28"/>
          <w:szCs w:val="28"/>
        </w:rPr>
        <w:t xml:space="preserve"> </w:t>
      </w:r>
      <w:r w:rsidRPr="00D526F7">
        <w:rPr>
          <w:b/>
          <w:bCs/>
          <w:caps/>
          <w:sz w:val="28"/>
          <w:szCs w:val="28"/>
        </w:rPr>
        <w:t>Тимирязев</w:t>
      </w:r>
      <w:r>
        <w:rPr>
          <w:b/>
          <w:bCs/>
          <w:caps/>
          <w:sz w:val="28"/>
          <w:szCs w:val="28"/>
        </w:rPr>
        <w:t xml:space="preserve">а </w:t>
      </w:r>
      <w:r w:rsidR="008348A1">
        <w:rPr>
          <w:b/>
          <w:bCs/>
          <w:caps/>
          <w:sz w:val="28"/>
          <w:szCs w:val="28"/>
        </w:rPr>
        <w:br/>
      </w:r>
      <w:r>
        <w:rPr>
          <w:b/>
          <w:bCs/>
          <w:caps/>
          <w:sz w:val="28"/>
          <w:szCs w:val="28"/>
        </w:rPr>
        <w:t>до</w:t>
      </w:r>
      <w:r w:rsidR="00613908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путепровода</w:t>
      </w:r>
      <w:r w:rsidR="00613908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</w:t>
      </w:r>
      <w:r w:rsidRPr="00D526F7">
        <w:rPr>
          <w:b/>
          <w:bCs/>
          <w:caps/>
          <w:sz w:val="28"/>
          <w:szCs w:val="28"/>
        </w:rPr>
        <w:t>по</w:t>
      </w:r>
      <w:r w:rsidR="00613908">
        <w:rPr>
          <w:b/>
          <w:bCs/>
          <w:caps/>
          <w:sz w:val="28"/>
          <w:szCs w:val="28"/>
        </w:rPr>
        <w:t xml:space="preserve"> </w:t>
      </w:r>
      <w:r w:rsidRPr="00D526F7">
        <w:rPr>
          <w:b/>
          <w:bCs/>
          <w:caps/>
          <w:sz w:val="28"/>
          <w:szCs w:val="28"/>
        </w:rPr>
        <w:t xml:space="preserve"> ул. Бурденко</w:t>
      </w:r>
      <w:r w:rsidR="00613908">
        <w:rPr>
          <w:b/>
          <w:bCs/>
          <w:caps/>
          <w:sz w:val="28"/>
          <w:szCs w:val="28"/>
        </w:rPr>
        <w:t xml:space="preserve"> </w:t>
      </w:r>
      <w:r w:rsidRPr="00D526F7">
        <w:rPr>
          <w:b/>
          <w:bCs/>
          <w:caps/>
          <w:sz w:val="28"/>
          <w:szCs w:val="28"/>
        </w:rPr>
        <w:t xml:space="preserve"> у стадиона «Динамо» </w:t>
      </w:r>
    </w:p>
    <w:p w:rsidR="00D526F7" w:rsidRPr="00D526F7" w:rsidRDefault="006A44B5" w:rsidP="00613908">
      <w:pPr>
        <w:pStyle w:val="Standard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со</w:t>
      </w:r>
      <w:r w:rsidR="00613908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строительством </w:t>
      </w:r>
      <w:r w:rsidR="00613908">
        <w:rPr>
          <w:b/>
          <w:bCs/>
          <w:caps/>
          <w:sz w:val="28"/>
          <w:szCs w:val="28"/>
        </w:rPr>
        <w:t xml:space="preserve"> </w:t>
      </w:r>
      <w:proofErr w:type="gramStart"/>
      <w:r>
        <w:rPr>
          <w:b/>
          <w:bCs/>
          <w:caps/>
          <w:sz w:val="28"/>
          <w:szCs w:val="28"/>
        </w:rPr>
        <w:t>ПО</w:t>
      </w:r>
      <w:r w:rsidR="00D526F7" w:rsidRPr="00D526F7">
        <w:rPr>
          <w:b/>
          <w:bCs/>
          <w:caps/>
          <w:sz w:val="28"/>
          <w:szCs w:val="28"/>
        </w:rPr>
        <w:t>дземного</w:t>
      </w:r>
      <w:proofErr w:type="gramEnd"/>
      <w:r w:rsidR="00D526F7" w:rsidRPr="00D526F7">
        <w:rPr>
          <w:b/>
          <w:bCs/>
          <w:caps/>
          <w:sz w:val="28"/>
          <w:szCs w:val="28"/>
        </w:rPr>
        <w:t xml:space="preserve"> </w:t>
      </w:r>
      <w:r w:rsidR="00613908">
        <w:rPr>
          <w:b/>
          <w:bCs/>
          <w:caps/>
          <w:sz w:val="28"/>
          <w:szCs w:val="28"/>
        </w:rPr>
        <w:t xml:space="preserve"> </w:t>
      </w:r>
      <w:r w:rsidR="00D526F7" w:rsidRPr="00D526F7">
        <w:rPr>
          <w:b/>
          <w:bCs/>
          <w:caps/>
          <w:sz w:val="28"/>
          <w:szCs w:val="28"/>
        </w:rPr>
        <w:t xml:space="preserve">пешеходного </w:t>
      </w:r>
    </w:p>
    <w:p w:rsidR="00D526F7" w:rsidRPr="00D526F7" w:rsidRDefault="00D526F7" w:rsidP="00613908">
      <w:pPr>
        <w:pStyle w:val="Standard"/>
        <w:jc w:val="center"/>
        <w:rPr>
          <w:b/>
          <w:bCs/>
          <w:caps/>
          <w:sz w:val="28"/>
          <w:szCs w:val="28"/>
        </w:rPr>
      </w:pPr>
      <w:r w:rsidRPr="00D526F7">
        <w:rPr>
          <w:b/>
          <w:bCs/>
          <w:caps/>
          <w:sz w:val="28"/>
          <w:szCs w:val="28"/>
        </w:rPr>
        <w:t xml:space="preserve">перехода </w:t>
      </w:r>
      <w:r w:rsidR="00613908">
        <w:rPr>
          <w:b/>
          <w:bCs/>
          <w:caps/>
          <w:sz w:val="28"/>
          <w:szCs w:val="28"/>
        </w:rPr>
        <w:t xml:space="preserve"> </w:t>
      </w:r>
      <w:r w:rsidRPr="00D526F7">
        <w:rPr>
          <w:b/>
          <w:bCs/>
          <w:caps/>
          <w:sz w:val="28"/>
          <w:szCs w:val="28"/>
        </w:rPr>
        <w:t>в</w:t>
      </w:r>
      <w:r w:rsidR="00613908">
        <w:rPr>
          <w:b/>
          <w:bCs/>
          <w:caps/>
          <w:sz w:val="28"/>
          <w:szCs w:val="28"/>
        </w:rPr>
        <w:t xml:space="preserve"> </w:t>
      </w:r>
      <w:r w:rsidRPr="00D526F7">
        <w:rPr>
          <w:b/>
          <w:bCs/>
          <w:caps/>
          <w:sz w:val="28"/>
          <w:szCs w:val="28"/>
        </w:rPr>
        <w:t xml:space="preserve"> районе </w:t>
      </w:r>
      <w:r w:rsidR="00613908">
        <w:rPr>
          <w:b/>
          <w:bCs/>
          <w:caps/>
          <w:sz w:val="28"/>
          <w:szCs w:val="28"/>
        </w:rPr>
        <w:t xml:space="preserve"> </w:t>
      </w:r>
      <w:r w:rsidRPr="00D526F7">
        <w:rPr>
          <w:b/>
          <w:bCs/>
          <w:caps/>
          <w:sz w:val="28"/>
          <w:szCs w:val="28"/>
        </w:rPr>
        <w:t xml:space="preserve">ООТ </w:t>
      </w:r>
      <w:r w:rsidR="00613908">
        <w:rPr>
          <w:b/>
          <w:bCs/>
          <w:caps/>
          <w:sz w:val="28"/>
          <w:szCs w:val="28"/>
        </w:rPr>
        <w:t xml:space="preserve"> </w:t>
      </w:r>
      <w:r w:rsidRPr="00D526F7">
        <w:rPr>
          <w:b/>
          <w:bCs/>
          <w:caps/>
          <w:sz w:val="28"/>
          <w:szCs w:val="28"/>
        </w:rPr>
        <w:t xml:space="preserve">«Березовая </w:t>
      </w:r>
      <w:r w:rsidR="00613908">
        <w:rPr>
          <w:b/>
          <w:bCs/>
          <w:caps/>
          <w:sz w:val="28"/>
          <w:szCs w:val="28"/>
        </w:rPr>
        <w:t xml:space="preserve"> </w:t>
      </w:r>
      <w:r w:rsidRPr="00D526F7">
        <w:rPr>
          <w:b/>
          <w:bCs/>
          <w:caps/>
          <w:sz w:val="28"/>
          <w:szCs w:val="28"/>
        </w:rPr>
        <w:t xml:space="preserve">Роща» </w:t>
      </w:r>
    </w:p>
    <w:p w:rsidR="002C76E6" w:rsidRDefault="00D526F7" w:rsidP="00613908">
      <w:pPr>
        <w:pStyle w:val="Standard"/>
        <w:jc w:val="center"/>
        <w:rPr>
          <w:b/>
          <w:bCs/>
          <w:caps/>
          <w:sz w:val="28"/>
          <w:szCs w:val="28"/>
        </w:rPr>
      </w:pPr>
      <w:r w:rsidRPr="00D526F7">
        <w:rPr>
          <w:b/>
          <w:bCs/>
          <w:caps/>
          <w:sz w:val="28"/>
          <w:szCs w:val="28"/>
        </w:rPr>
        <w:t>в</w:t>
      </w:r>
      <w:r w:rsidR="00613908">
        <w:rPr>
          <w:b/>
          <w:bCs/>
          <w:caps/>
          <w:sz w:val="28"/>
          <w:szCs w:val="28"/>
        </w:rPr>
        <w:t xml:space="preserve"> </w:t>
      </w:r>
      <w:r w:rsidR="008348A1">
        <w:rPr>
          <w:b/>
          <w:bCs/>
          <w:caps/>
          <w:sz w:val="28"/>
          <w:szCs w:val="28"/>
        </w:rPr>
        <w:t xml:space="preserve"> городском</w:t>
      </w:r>
      <w:r w:rsidR="00613908">
        <w:rPr>
          <w:b/>
          <w:bCs/>
          <w:caps/>
          <w:sz w:val="28"/>
          <w:szCs w:val="28"/>
        </w:rPr>
        <w:t xml:space="preserve"> </w:t>
      </w:r>
      <w:r w:rsidR="008348A1">
        <w:rPr>
          <w:b/>
          <w:bCs/>
          <w:caps/>
          <w:sz w:val="28"/>
          <w:szCs w:val="28"/>
        </w:rPr>
        <w:t xml:space="preserve"> округе</w:t>
      </w:r>
      <w:r w:rsidR="00613908">
        <w:rPr>
          <w:b/>
          <w:bCs/>
          <w:caps/>
          <w:sz w:val="28"/>
          <w:szCs w:val="28"/>
        </w:rPr>
        <w:t xml:space="preserve"> </w:t>
      </w:r>
      <w:r w:rsidR="008348A1">
        <w:rPr>
          <w:b/>
          <w:bCs/>
          <w:caps/>
          <w:sz w:val="28"/>
          <w:szCs w:val="28"/>
        </w:rPr>
        <w:t xml:space="preserve"> город </w:t>
      </w:r>
      <w:r w:rsidR="00613908">
        <w:rPr>
          <w:b/>
          <w:bCs/>
          <w:caps/>
          <w:sz w:val="28"/>
          <w:szCs w:val="28"/>
        </w:rPr>
        <w:t xml:space="preserve"> </w:t>
      </w:r>
      <w:r w:rsidR="008348A1">
        <w:rPr>
          <w:b/>
          <w:bCs/>
          <w:caps/>
          <w:sz w:val="28"/>
          <w:szCs w:val="28"/>
        </w:rPr>
        <w:t>Воронеж</w:t>
      </w:r>
    </w:p>
    <w:p w:rsidR="00255C1E" w:rsidRDefault="00255C1E" w:rsidP="00613908">
      <w:pPr>
        <w:pStyle w:val="Standard"/>
        <w:jc w:val="center"/>
        <w:rPr>
          <w:b/>
          <w:bCs/>
          <w:caps/>
          <w:sz w:val="28"/>
          <w:szCs w:val="28"/>
        </w:rPr>
      </w:pPr>
    </w:p>
    <w:p w:rsidR="00AB1A94" w:rsidRPr="00FA1671" w:rsidRDefault="004C0FBB" w:rsidP="00D526F7">
      <w:pPr>
        <w:pStyle w:val="Standard"/>
        <w:spacing w:line="360" w:lineRule="auto"/>
        <w:ind w:right="57" w:firstLine="709"/>
        <w:jc w:val="both"/>
        <w:rPr>
          <w:sz w:val="28"/>
          <w:szCs w:val="28"/>
        </w:rPr>
      </w:pPr>
      <w:r w:rsidRPr="00564D21">
        <w:rPr>
          <w:rFonts w:eastAsia="Arial CYR" w:cs="Arial CYR"/>
          <w:sz w:val="28"/>
          <w:szCs w:val="28"/>
        </w:rPr>
        <w:t>1.</w:t>
      </w:r>
      <w:r w:rsidR="00613908">
        <w:rPr>
          <w:rFonts w:eastAsia="Arial CYR" w:cs="Arial CYR"/>
          <w:sz w:val="28"/>
          <w:szCs w:val="28"/>
        </w:rPr>
        <w:t> </w:t>
      </w:r>
      <w:r w:rsidR="00F5653A" w:rsidRPr="00564D21">
        <w:rPr>
          <w:rFonts w:eastAsia="Arial CYR" w:cs="Arial CYR"/>
          <w:sz w:val="28"/>
          <w:szCs w:val="28"/>
        </w:rPr>
        <w:t xml:space="preserve">Положение </w:t>
      </w:r>
      <w:r w:rsidR="00F5653A" w:rsidRPr="00564D21">
        <w:rPr>
          <w:bCs/>
          <w:sz w:val="28"/>
          <w:szCs w:val="28"/>
        </w:rPr>
        <w:t>о характеристиках и очередности планируемого развития территории</w:t>
      </w:r>
      <w:r w:rsidR="003A44E5" w:rsidRPr="00564D21">
        <w:rPr>
          <w:bCs/>
          <w:sz w:val="28"/>
          <w:szCs w:val="28"/>
        </w:rPr>
        <w:t xml:space="preserve"> </w:t>
      </w:r>
      <w:r w:rsidR="00FA1671" w:rsidRPr="00FA1671">
        <w:rPr>
          <w:sz w:val="28"/>
          <w:szCs w:val="28"/>
        </w:rPr>
        <w:t xml:space="preserve">участка линейного объекта </w:t>
      </w:r>
      <w:r w:rsidR="00D526F7">
        <w:rPr>
          <w:sz w:val="28"/>
          <w:szCs w:val="28"/>
        </w:rPr>
        <w:t>«Автомобильная дорога по</w:t>
      </w:r>
      <w:r w:rsidR="00613908">
        <w:rPr>
          <w:sz w:val="28"/>
          <w:szCs w:val="28"/>
        </w:rPr>
        <w:t xml:space="preserve"> </w:t>
      </w:r>
      <w:r w:rsidR="00D526F7">
        <w:rPr>
          <w:sz w:val="28"/>
          <w:szCs w:val="28"/>
        </w:rPr>
        <w:t>ул.</w:t>
      </w:r>
      <w:r w:rsidR="00613908">
        <w:rPr>
          <w:sz w:val="28"/>
          <w:szCs w:val="28"/>
        </w:rPr>
        <w:t> </w:t>
      </w:r>
      <w:r w:rsidR="00D526F7">
        <w:rPr>
          <w:sz w:val="28"/>
          <w:szCs w:val="28"/>
        </w:rPr>
        <w:t xml:space="preserve">Ломоносова» на участке </w:t>
      </w:r>
      <w:r w:rsidR="00D526F7" w:rsidRPr="00D526F7">
        <w:rPr>
          <w:sz w:val="28"/>
          <w:szCs w:val="28"/>
        </w:rPr>
        <w:t>от ул. Тимирязева до путепровода</w:t>
      </w:r>
      <w:r w:rsidR="00D526F7">
        <w:rPr>
          <w:sz w:val="28"/>
          <w:szCs w:val="28"/>
        </w:rPr>
        <w:t xml:space="preserve"> по</w:t>
      </w:r>
      <w:r w:rsidR="00613908">
        <w:rPr>
          <w:sz w:val="28"/>
          <w:szCs w:val="28"/>
        </w:rPr>
        <w:t xml:space="preserve"> </w:t>
      </w:r>
      <w:r w:rsidR="00D526F7" w:rsidRPr="00D526F7">
        <w:rPr>
          <w:sz w:val="28"/>
          <w:szCs w:val="28"/>
        </w:rPr>
        <w:t>ул</w:t>
      </w:r>
      <w:r w:rsidR="00D526F7">
        <w:rPr>
          <w:sz w:val="28"/>
          <w:szCs w:val="28"/>
        </w:rPr>
        <w:t>.</w:t>
      </w:r>
      <w:r w:rsidR="00613908">
        <w:rPr>
          <w:sz w:val="28"/>
          <w:szCs w:val="28"/>
        </w:rPr>
        <w:t> </w:t>
      </w:r>
      <w:r w:rsidR="00D526F7">
        <w:rPr>
          <w:sz w:val="28"/>
          <w:szCs w:val="28"/>
        </w:rPr>
        <w:t xml:space="preserve">Бурденко у стадиона «Динамо» </w:t>
      </w:r>
      <w:r w:rsidR="00D526F7" w:rsidRPr="00D526F7">
        <w:rPr>
          <w:sz w:val="28"/>
          <w:szCs w:val="28"/>
        </w:rPr>
        <w:t>со строите</w:t>
      </w:r>
      <w:r w:rsidR="006A44B5">
        <w:rPr>
          <w:sz w:val="28"/>
          <w:szCs w:val="28"/>
        </w:rPr>
        <w:t>льством по</w:t>
      </w:r>
      <w:r w:rsidR="00D526F7">
        <w:rPr>
          <w:sz w:val="28"/>
          <w:szCs w:val="28"/>
        </w:rPr>
        <w:t xml:space="preserve">дземного пешеходного </w:t>
      </w:r>
      <w:r w:rsidR="00D526F7" w:rsidRPr="00D526F7">
        <w:rPr>
          <w:sz w:val="28"/>
          <w:szCs w:val="28"/>
        </w:rPr>
        <w:t>перехода</w:t>
      </w:r>
      <w:r w:rsidR="00D526F7">
        <w:rPr>
          <w:sz w:val="28"/>
          <w:szCs w:val="28"/>
        </w:rPr>
        <w:t xml:space="preserve"> в районе ООТ «Березовая </w:t>
      </w:r>
      <w:r w:rsidR="008348A1">
        <w:rPr>
          <w:sz w:val="28"/>
          <w:szCs w:val="28"/>
        </w:rPr>
        <w:t>р</w:t>
      </w:r>
      <w:r w:rsidR="00D526F7">
        <w:rPr>
          <w:sz w:val="28"/>
          <w:szCs w:val="28"/>
        </w:rPr>
        <w:t xml:space="preserve">оща» </w:t>
      </w:r>
      <w:r w:rsidR="00D526F7" w:rsidRPr="00D526F7">
        <w:rPr>
          <w:sz w:val="28"/>
          <w:szCs w:val="28"/>
        </w:rPr>
        <w:t>в</w:t>
      </w:r>
      <w:r w:rsidR="008348A1">
        <w:rPr>
          <w:sz w:val="28"/>
          <w:szCs w:val="28"/>
        </w:rPr>
        <w:t xml:space="preserve"> городском округе город Воронеж</w:t>
      </w:r>
      <w:r w:rsidR="00D526F7" w:rsidRPr="00D526F7">
        <w:rPr>
          <w:rFonts w:eastAsia="Arial CYR" w:cs="Arial CYR"/>
          <w:sz w:val="28"/>
          <w:szCs w:val="28"/>
        </w:rPr>
        <w:t xml:space="preserve"> </w:t>
      </w:r>
      <w:r w:rsidR="00564D21">
        <w:rPr>
          <w:rFonts w:eastAsia="Arial CYR" w:cs="Arial CYR"/>
          <w:sz w:val="28"/>
          <w:szCs w:val="28"/>
        </w:rPr>
        <w:t>(приложение №</w:t>
      </w:r>
      <w:r w:rsidR="00BF32F2">
        <w:rPr>
          <w:rFonts w:eastAsia="Arial CYR" w:cs="Arial CYR"/>
          <w:sz w:val="28"/>
          <w:szCs w:val="28"/>
        </w:rPr>
        <w:t xml:space="preserve"> </w:t>
      </w:r>
      <w:r w:rsidR="00C241E9" w:rsidRPr="00564D21">
        <w:rPr>
          <w:rFonts w:eastAsia="Arial CYR" w:cs="Arial CYR"/>
          <w:sz w:val="28"/>
          <w:szCs w:val="28"/>
        </w:rPr>
        <w:t>1).</w:t>
      </w:r>
    </w:p>
    <w:p w:rsidR="008348A1" w:rsidRDefault="00FA1671" w:rsidP="00D526F7">
      <w:pPr>
        <w:pStyle w:val="Standard"/>
        <w:spacing w:line="360" w:lineRule="auto"/>
        <w:ind w:right="57" w:firstLine="709"/>
        <w:jc w:val="both"/>
        <w:rPr>
          <w:rFonts w:eastAsia="Arial CYR" w:cs="Arial CYR"/>
          <w:sz w:val="28"/>
          <w:szCs w:val="28"/>
        </w:rPr>
      </w:pPr>
      <w:r>
        <w:rPr>
          <w:rFonts w:eastAsia="Arial CYR" w:cs="Arial CYR"/>
          <w:sz w:val="28"/>
          <w:szCs w:val="28"/>
        </w:rPr>
        <w:t>2.</w:t>
      </w:r>
      <w:r w:rsidR="00613908">
        <w:rPr>
          <w:rFonts w:eastAsia="Arial CYR" w:cs="Arial CYR"/>
          <w:sz w:val="28"/>
          <w:szCs w:val="28"/>
        </w:rPr>
        <w:t> </w:t>
      </w:r>
      <w:r w:rsidR="00C241E9" w:rsidRPr="00564D21">
        <w:rPr>
          <w:rFonts w:eastAsia="Arial CYR" w:cs="Arial CYR"/>
          <w:sz w:val="28"/>
          <w:szCs w:val="28"/>
        </w:rPr>
        <w:t>Чертеж планировк</w:t>
      </w:r>
      <w:r w:rsidR="00BF32F2">
        <w:rPr>
          <w:rFonts w:eastAsia="Arial CYR" w:cs="Arial CYR"/>
          <w:sz w:val="28"/>
          <w:szCs w:val="28"/>
        </w:rPr>
        <w:t>и</w:t>
      </w:r>
      <w:r w:rsidR="00C241E9" w:rsidRPr="00564D21">
        <w:rPr>
          <w:rFonts w:eastAsia="Arial CYR" w:cs="Arial CYR"/>
          <w:sz w:val="28"/>
          <w:szCs w:val="28"/>
        </w:rPr>
        <w:t xml:space="preserve"> территории</w:t>
      </w:r>
      <w:r w:rsidR="00FC290F" w:rsidRPr="00564D21">
        <w:rPr>
          <w:rFonts w:eastAsia="Arial CYR" w:cs="Arial CYR"/>
          <w:sz w:val="28"/>
          <w:szCs w:val="28"/>
        </w:rPr>
        <w:t xml:space="preserve"> </w:t>
      </w:r>
      <w:r w:rsidRPr="00FA1671">
        <w:rPr>
          <w:sz w:val="28"/>
          <w:szCs w:val="28"/>
        </w:rPr>
        <w:t xml:space="preserve">участка линейного объекта </w:t>
      </w:r>
      <w:r w:rsidR="00D526F7">
        <w:rPr>
          <w:sz w:val="28"/>
          <w:szCs w:val="28"/>
        </w:rPr>
        <w:t xml:space="preserve">«Автомобильная дорога по ул. Ломоносова» на участке </w:t>
      </w:r>
      <w:r w:rsidR="00D526F7" w:rsidRPr="00D526F7">
        <w:rPr>
          <w:sz w:val="28"/>
          <w:szCs w:val="28"/>
        </w:rPr>
        <w:t>от</w:t>
      </w:r>
      <w:r w:rsidR="00D526F7">
        <w:rPr>
          <w:sz w:val="28"/>
          <w:szCs w:val="28"/>
        </w:rPr>
        <w:t xml:space="preserve"> ул. Тимирязева до путепровода </w:t>
      </w:r>
      <w:r w:rsidR="00D526F7" w:rsidRPr="00D526F7">
        <w:rPr>
          <w:sz w:val="28"/>
          <w:szCs w:val="28"/>
        </w:rPr>
        <w:t>по ул. Бурденк</w:t>
      </w:r>
      <w:r w:rsidR="00D526F7">
        <w:rPr>
          <w:sz w:val="28"/>
          <w:szCs w:val="28"/>
        </w:rPr>
        <w:t xml:space="preserve">о у стадиона «Динамо» </w:t>
      </w:r>
      <w:r w:rsidR="00D526F7" w:rsidRPr="00D526F7">
        <w:rPr>
          <w:sz w:val="28"/>
          <w:szCs w:val="28"/>
        </w:rPr>
        <w:t>со строите</w:t>
      </w:r>
      <w:r w:rsidR="006A44B5">
        <w:rPr>
          <w:sz w:val="28"/>
          <w:szCs w:val="28"/>
        </w:rPr>
        <w:t>льством по</w:t>
      </w:r>
      <w:r w:rsidR="00D526F7">
        <w:rPr>
          <w:sz w:val="28"/>
          <w:szCs w:val="28"/>
        </w:rPr>
        <w:t xml:space="preserve">дземного пешеходного </w:t>
      </w:r>
      <w:r w:rsidR="00D526F7" w:rsidRPr="00D526F7">
        <w:rPr>
          <w:sz w:val="28"/>
          <w:szCs w:val="28"/>
        </w:rPr>
        <w:t>перехода</w:t>
      </w:r>
      <w:r w:rsidR="00D526F7">
        <w:rPr>
          <w:sz w:val="28"/>
          <w:szCs w:val="28"/>
        </w:rPr>
        <w:t xml:space="preserve"> в районе ООТ «Березовая </w:t>
      </w:r>
      <w:r w:rsidR="008348A1">
        <w:rPr>
          <w:sz w:val="28"/>
          <w:szCs w:val="28"/>
        </w:rPr>
        <w:t>р</w:t>
      </w:r>
      <w:r w:rsidR="00D526F7">
        <w:rPr>
          <w:sz w:val="28"/>
          <w:szCs w:val="28"/>
        </w:rPr>
        <w:t xml:space="preserve">оща» </w:t>
      </w:r>
      <w:r w:rsidR="00D526F7" w:rsidRPr="00D526F7">
        <w:rPr>
          <w:sz w:val="28"/>
          <w:szCs w:val="28"/>
        </w:rPr>
        <w:t>в</w:t>
      </w:r>
      <w:r w:rsidR="008348A1">
        <w:rPr>
          <w:sz w:val="28"/>
          <w:szCs w:val="28"/>
        </w:rPr>
        <w:t xml:space="preserve"> городском округе город Воронеж</w:t>
      </w:r>
      <w:r w:rsidR="00D526F7" w:rsidRPr="00D526F7">
        <w:rPr>
          <w:rFonts w:eastAsia="Arial CYR" w:cs="Arial CYR"/>
          <w:sz w:val="28"/>
          <w:szCs w:val="28"/>
        </w:rPr>
        <w:t xml:space="preserve"> </w:t>
      </w:r>
      <w:r w:rsidR="00C241E9" w:rsidRPr="00564D21">
        <w:rPr>
          <w:rFonts w:eastAsia="Arial CYR" w:cs="Arial CYR"/>
          <w:sz w:val="28"/>
          <w:szCs w:val="28"/>
        </w:rPr>
        <w:t>(приложение № 2).</w:t>
      </w:r>
    </w:p>
    <w:p w:rsidR="00AB1A94" w:rsidRDefault="008348A1" w:rsidP="00D526F7">
      <w:pPr>
        <w:pStyle w:val="Standard"/>
        <w:spacing w:line="360" w:lineRule="auto"/>
        <w:ind w:right="57" w:firstLine="709"/>
        <w:jc w:val="both"/>
        <w:rPr>
          <w:rFonts w:eastAsia="Arial CYR" w:cs="Arial CYR"/>
          <w:sz w:val="28"/>
          <w:szCs w:val="28"/>
        </w:rPr>
      </w:pPr>
      <w:r>
        <w:rPr>
          <w:rFonts w:eastAsia="Arial CYR" w:cs="Arial CYR"/>
          <w:sz w:val="28"/>
          <w:szCs w:val="28"/>
        </w:rPr>
        <w:t>3.</w:t>
      </w:r>
      <w:r w:rsidR="00613908">
        <w:rPr>
          <w:rFonts w:eastAsia="Arial CYR" w:cs="Arial CYR"/>
          <w:sz w:val="28"/>
          <w:szCs w:val="28"/>
        </w:rPr>
        <w:t> </w:t>
      </w:r>
      <w:r w:rsidRPr="00564D21">
        <w:rPr>
          <w:rFonts w:eastAsia="Arial CYR" w:cs="Arial CYR"/>
          <w:sz w:val="28"/>
          <w:szCs w:val="28"/>
        </w:rPr>
        <w:t>Чертеж планировк</w:t>
      </w:r>
      <w:r>
        <w:rPr>
          <w:rFonts w:eastAsia="Arial CYR" w:cs="Arial CYR"/>
          <w:sz w:val="28"/>
          <w:szCs w:val="28"/>
        </w:rPr>
        <w:t>и</w:t>
      </w:r>
      <w:r w:rsidRPr="00564D21">
        <w:rPr>
          <w:rFonts w:eastAsia="Arial CYR" w:cs="Arial CYR"/>
          <w:sz w:val="28"/>
          <w:szCs w:val="28"/>
        </w:rPr>
        <w:t xml:space="preserve"> территории </w:t>
      </w:r>
      <w:r w:rsidRPr="00FA1671">
        <w:rPr>
          <w:sz w:val="28"/>
          <w:szCs w:val="28"/>
        </w:rPr>
        <w:t xml:space="preserve">участка линейного объекта </w:t>
      </w:r>
      <w:r>
        <w:rPr>
          <w:sz w:val="28"/>
          <w:szCs w:val="28"/>
        </w:rPr>
        <w:t xml:space="preserve">«Автомобильная дорога по ул. Ломоносова» на участке </w:t>
      </w:r>
      <w:r w:rsidRPr="00D526F7">
        <w:rPr>
          <w:sz w:val="28"/>
          <w:szCs w:val="28"/>
        </w:rPr>
        <w:t>от</w:t>
      </w:r>
      <w:r>
        <w:rPr>
          <w:sz w:val="28"/>
          <w:szCs w:val="28"/>
        </w:rPr>
        <w:t xml:space="preserve"> ул. Тимирязева до путепровода </w:t>
      </w:r>
      <w:r w:rsidRPr="00D526F7">
        <w:rPr>
          <w:sz w:val="28"/>
          <w:szCs w:val="28"/>
        </w:rPr>
        <w:t>по ул. Бурденк</w:t>
      </w:r>
      <w:r>
        <w:rPr>
          <w:sz w:val="28"/>
          <w:szCs w:val="28"/>
        </w:rPr>
        <w:t xml:space="preserve">о у стадиона «Динамо» </w:t>
      </w:r>
      <w:r w:rsidRPr="00D526F7">
        <w:rPr>
          <w:sz w:val="28"/>
          <w:szCs w:val="28"/>
        </w:rPr>
        <w:t>со строите</w:t>
      </w:r>
      <w:r>
        <w:rPr>
          <w:sz w:val="28"/>
          <w:szCs w:val="28"/>
        </w:rPr>
        <w:t xml:space="preserve">льством подземного пешеходного </w:t>
      </w:r>
      <w:r w:rsidRPr="00D526F7">
        <w:rPr>
          <w:sz w:val="28"/>
          <w:szCs w:val="28"/>
        </w:rPr>
        <w:t>перехода</w:t>
      </w:r>
      <w:r>
        <w:rPr>
          <w:sz w:val="28"/>
          <w:szCs w:val="28"/>
        </w:rPr>
        <w:t xml:space="preserve"> в районе ООТ «Березовая роща» </w:t>
      </w:r>
      <w:r w:rsidRPr="00D526F7">
        <w:rPr>
          <w:sz w:val="28"/>
          <w:szCs w:val="28"/>
        </w:rPr>
        <w:t>в</w:t>
      </w:r>
      <w:r>
        <w:rPr>
          <w:sz w:val="28"/>
          <w:szCs w:val="28"/>
        </w:rPr>
        <w:t xml:space="preserve"> городском округе город Воронеж. </w:t>
      </w:r>
      <w:r>
        <w:rPr>
          <w:bCs/>
          <w:sz w:val="28"/>
          <w:szCs w:val="28"/>
        </w:rPr>
        <w:t xml:space="preserve">Чертеж границ зон планируемого размещения линейных объектов, подлежащих реконструкции в связи с изменением их местоположения. Газопроводы </w:t>
      </w:r>
      <w:r w:rsidRPr="00564D21">
        <w:rPr>
          <w:rFonts w:eastAsia="Arial CYR" w:cs="Arial CYR"/>
          <w:sz w:val="28"/>
          <w:szCs w:val="28"/>
        </w:rPr>
        <w:t xml:space="preserve">(приложение № </w:t>
      </w:r>
      <w:r>
        <w:rPr>
          <w:rFonts w:eastAsia="Arial CYR" w:cs="Arial CYR"/>
          <w:sz w:val="28"/>
          <w:szCs w:val="28"/>
        </w:rPr>
        <w:t>3</w:t>
      </w:r>
      <w:r w:rsidRPr="00564D21">
        <w:rPr>
          <w:rFonts w:eastAsia="Arial CYR" w:cs="Arial CYR"/>
          <w:sz w:val="28"/>
          <w:szCs w:val="28"/>
        </w:rPr>
        <w:t>)</w:t>
      </w:r>
      <w:r>
        <w:rPr>
          <w:rFonts w:eastAsia="Arial CYR" w:cs="Arial CYR"/>
          <w:sz w:val="28"/>
          <w:szCs w:val="28"/>
        </w:rPr>
        <w:t>.</w:t>
      </w:r>
      <w:r w:rsidR="00AB1A94" w:rsidRPr="00564D21">
        <w:rPr>
          <w:rFonts w:eastAsia="Arial CYR" w:cs="Arial CYR"/>
          <w:sz w:val="28"/>
          <w:szCs w:val="28"/>
        </w:rPr>
        <w:t xml:space="preserve"> </w:t>
      </w:r>
    </w:p>
    <w:p w:rsidR="008348A1" w:rsidRDefault="008348A1" w:rsidP="00D526F7">
      <w:pPr>
        <w:pStyle w:val="Standard"/>
        <w:spacing w:line="360" w:lineRule="auto"/>
        <w:ind w:right="57" w:firstLine="709"/>
        <w:jc w:val="both"/>
        <w:rPr>
          <w:rFonts w:eastAsia="Arial CYR" w:cs="Arial CYR"/>
          <w:sz w:val="28"/>
          <w:szCs w:val="28"/>
        </w:rPr>
      </w:pPr>
      <w:r>
        <w:rPr>
          <w:rFonts w:eastAsia="Arial CYR" w:cs="Arial CYR"/>
          <w:sz w:val="28"/>
          <w:szCs w:val="28"/>
        </w:rPr>
        <w:t>4.</w:t>
      </w:r>
      <w:r w:rsidR="00613908">
        <w:rPr>
          <w:rFonts w:eastAsia="Arial CYR" w:cs="Arial CYR"/>
          <w:sz w:val="28"/>
          <w:szCs w:val="28"/>
        </w:rPr>
        <w:t> </w:t>
      </w:r>
      <w:r w:rsidRPr="00564D21">
        <w:rPr>
          <w:rFonts w:eastAsia="Arial CYR" w:cs="Arial CYR"/>
          <w:sz w:val="28"/>
          <w:szCs w:val="28"/>
        </w:rPr>
        <w:t>Чертеж планировк</w:t>
      </w:r>
      <w:r>
        <w:rPr>
          <w:rFonts w:eastAsia="Arial CYR" w:cs="Arial CYR"/>
          <w:sz w:val="28"/>
          <w:szCs w:val="28"/>
        </w:rPr>
        <w:t>и</w:t>
      </w:r>
      <w:r w:rsidRPr="00564D21">
        <w:rPr>
          <w:rFonts w:eastAsia="Arial CYR" w:cs="Arial CYR"/>
          <w:sz w:val="28"/>
          <w:szCs w:val="28"/>
        </w:rPr>
        <w:t xml:space="preserve"> территории </w:t>
      </w:r>
      <w:r w:rsidRPr="00FA1671">
        <w:rPr>
          <w:sz w:val="28"/>
          <w:szCs w:val="28"/>
        </w:rPr>
        <w:t xml:space="preserve">участка линейного объекта </w:t>
      </w:r>
      <w:r>
        <w:rPr>
          <w:sz w:val="28"/>
          <w:szCs w:val="28"/>
        </w:rPr>
        <w:t xml:space="preserve">«Автомобильная дорога по ул. Ломоносова» на участке </w:t>
      </w:r>
      <w:r w:rsidRPr="00D526F7">
        <w:rPr>
          <w:sz w:val="28"/>
          <w:szCs w:val="28"/>
        </w:rPr>
        <w:t>от</w:t>
      </w:r>
      <w:r>
        <w:rPr>
          <w:sz w:val="28"/>
          <w:szCs w:val="28"/>
        </w:rPr>
        <w:t xml:space="preserve"> ул. Тимирязева до путепровода </w:t>
      </w:r>
      <w:r w:rsidRPr="00D526F7">
        <w:rPr>
          <w:sz w:val="28"/>
          <w:szCs w:val="28"/>
        </w:rPr>
        <w:t>по ул. Бурденк</w:t>
      </w:r>
      <w:r>
        <w:rPr>
          <w:sz w:val="28"/>
          <w:szCs w:val="28"/>
        </w:rPr>
        <w:t xml:space="preserve">о у стадиона «Динамо» </w:t>
      </w:r>
      <w:r w:rsidRPr="00D526F7">
        <w:rPr>
          <w:sz w:val="28"/>
          <w:szCs w:val="28"/>
        </w:rPr>
        <w:t>со строите</w:t>
      </w:r>
      <w:r>
        <w:rPr>
          <w:sz w:val="28"/>
          <w:szCs w:val="28"/>
        </w:rPr>
        <w:t xml:space="preserve">льством подземного пешеходного </w:t>
      </w:r>
      <w:r w:rsidRPr="00D526F7">
        <w:rPr>
          <w:sz w:val="28"/>
          <w:szCs w:val="28"/>
        </w:rPr>
        <w:t>перехода</w:t>
      </w:r>
      <w:r>
        <w:rPr>
          <w:sz w:val="28"/>
          <w:szCs w:val="28"/>
        </w:rPr>
        <w:t xml:space="preserve"> в районе ООТ «Березовая роща» </w:t>
      </w:r>
      <w:r w:rsidRPr="00D526F7">
        <w:rPr>
          <w:sz w:val="28"/>
          <w:szCs w:val="28"/>
        </w:rPr>
        <w:t>в</w:t>
      </w:r>
      <w:r>
        <w:rPr>
          <w:sz w:val="28"/>
          <w:szCs w:val="28"/>
        </w:rPr>
        <w:t xml:space="preserve"> городском округе город Воронеж. </w:t>
      </w:r>
      <w:r>
        <w:rPr>
          <w:bCs/>
          <w:sz w:val="28"/>
          <w:szCs w:val="28"/>
        </w:rPr>
        <w:t xml:space="preserve">Чертеж границ зон планируемого размещения линейных объектов, подлежащих реконструкции в связи с изменением их местоположения. Водопроводы </w:t>
      </w:r>
      <w:r w:rsidRPr="00564D21">
        <w:rPr>
          <w:rFonts w:eastAsia="Arial CYR" w:cs="Arial CYR"/>
          <w:sz w:val="28"/>
          <w:szCs w:val="28"/>
        </w:rPr>
        <w:t xml:space="preserve">(приложение № </w:t>
      </w:r>
      <w:r>
        <w:rPr>
          <w:rFonts w:eastAsia="Arial CYR" w:cs="Arial CYR"/>
          <w:sz w:val="28"/>
          <w:szCs w:val="28"/>
        </w:rPr>
        <w:t>4</w:t>
      </w:r>
      <w:r w:rsidRPr="00564D21">
        <w:rPr>
          <w:rFonts w:eastAsia="Arial CYR" w:cs="Arial CYR"/>
          <w:sz w:val="28"/>
          <w:szCs w:val="28"/>
        </w:rPr>
        <w:t>)</w:t>
      </w:r>
      <w:r>
        <w:rPr>
          <w:rFonts w:eastAsia="Arial CYR" w:cs="Arial CYR"/>
          <w:sz w:val="28"/>
          <w:szCs w:val="28"/>
        </w:rPr>
        <w:t>.</w:t>
      </w:r>
    </w:p>
    <w:p w:rsidR="008348A1" w:rsidRDefault="008348A1" w:rsidP="00D526F7">
      <w:pPr>
        <w:pStyle w:val="Standard"/>
        <w:spacing w:line="360" w:lineRule="auto"/>
        <w:ind w:right="57" w:firstLine="709"/>
        <w:jc w:val="both"/>
        <w:rPr>
          <w:rFonts w:eastAsia="Arial CYR" w:cs="Arial CYR"/>
          <w:sz w:val="28"/>
          <w:szCs w:val="28"/>
        </w:rPr>
      </w:pPr>
      <w:r>
        <w:rPr>
          <w:rFonts w:eastAsia="Arial CYR" w:cs="Arial CYR"/>
          <w:sz w:val="28"/>
          <w:szCs w:val="28"/>
        </w:rPr>
        <w:t>5.</w:t>
      </w:r>
      <w:r w:rsidR="00613908">
        <w:rPr>
          <w:rFonts w:eastAsia="Arial CYR" w:cs="Arial CYR"/>
          <w:sz w:val="28"/>
          <w:szCs w:val="28"/>
        </w:rPr>
        <w:t> </w:t>
      </w:r>
      <w:r w:rsidRPr="00564D21">
        <w:rPr>
          <w:rFonts w:eastAsia="Arial CYR" w:cs="Arial CYR"/>
          <w:sz w:val="28"/>
          <w:szCs w:val="28"/>
        </w:rPr>
        <w:t>Чертеж планировк</w:t>
      </w:r>
      <w:r>
        <w:rPr>
          <w:rFonts w:eastAsia="Arial CYR" w:cs="Arial CYR"/>
          <w:sz w:val="28"/>
          <w:szCs w:val="28"/>
        </w:rPr>
        <w:t>и</w:t>
      </w:r>
      <w:r w:rsidRPr="00564D21">
        <w:rPr>
          <w:rFonts w:eastAsia="Arial CYR" w:cs="Arial CYR"/>
          <w:sz w:val="28"/>
          <w:szCs w:val="28"/>
        </w:rPr>
        <w:t xml:space="preserve"> территории </w:t>
      </w:r>
      <w:r w:rsidRPr="00FA1671">
        <w:rPr>
          <w:sz w:val="28"/>
          <w:szCs w:val="28"/>
        </w:rPr>
        <w:t xml:space="preserve">участка линейного объекта </w:t>
      </w:r>
      <w:r>
        <w:rPr>
          <w:sz w:val="28"/>
          <w:szCs w:val="28"/>
        </w:rPr>
        <w:t xml:space="preserve">«Автомобильная дорога по ул. Ломоносова» на участке </w:t>
      </w:r>
      <w:r w:rsidRPr="00D526F7">
        <w:rPr>
          <w:sz w:val="28"/>
          <w:szCs w:val="28"/>
        </w:rPr>
        <w:t>от</w:t>
      </w:r>
      <w:r>
        <w:rPr>
          <w:sz w:val="28"/>
          <w:szCs w:val="28"/>
        </w:rPr>
        <w:t xml:space="preserve"> ул. Тимирязева до путепровода </w:t>
      </w:r>
      <w:r w:rsidRPr="00D526F7">
        <w:rPr>
          <w:sz w:val="28"/>
          <w:szCs w:val="28"/>
        </w:rPr>
        <w:t>по ул. Бурденк</w:t>
      </w:r>
      <w:r>
        <w:rPr>
          <w:sz w:val="28"/>
          <w:szCs w:val="28"/>
        </w:rPr>
        <w:t xml:space="preserve">о у стадиона «Динамо» </w:t>
      </w:r>
      <w:r w:rsidRPr="00D526F7">
        <w:rPr>
          <w:sz w:val="28"/>
          <w:szCs w:val="28"/>
        </w:rPr>
        <w:t>со строите</w:t>
      </w:r>
      <w:r>
        <w:rPr>
          <w:sz w:val="28"/>
          <w:szCs w:val="28"/>
        </w:rPr>
        <w:t xml:space="preserve">льством подземного пешеходного </w:t>
      </w:r>
      <w:r w:rsidRPr="00D526F7">
        <w:rPr>
          <w:sz w:val="28"/>
          <w:szCs w:val="28"/>
        </w:rPr>
        <w:t>перехода</w:t>
      </w:r>
      <w:r>
        <w:rPr>
          <w:sz w:val="28"/>
          <w:szCs w:val="28"/>
        </w:rPr>
        <w:t xml:space="preserve"> в районе ООТ «Березовая роща» </w:t>
      </w:r>
      <w:r w:rsidRPr="00D526F7">
        <w:rPr>
          <w:sz w:val="28"/>
          <w:szCs w:val="28"/>
        </w:rPr>
        <w:t>в</w:t>
      </w:r>
      <w:r>
        <w:rPr>
          <w:sz w:val="28"/>
          <w:szCs w:val="28"/>
        </w:rPr>
        <w:t xml:space="preserve"> городском округе город Воронеж. </w:t>
      </w:r>
      <w:r>
        <w:rPr>
          <w:bCs/>
          <w:sz w:val="28"/>
          <w:szCs w:val="28"/>
        </w:rPr>
        <w:t xml:space="preserve">Чертеж границ зон планируемого размещения линейных объектов, подлежащих реконструкции в связи с изменением их местоположения. </w:t>
      </w:r>
      <w:proofErr w:type="spellStart"/>
      <w:r>
        <w:rPr>
          <w:bCs/>
          <w:sz w:val="28"/>
          <w:szCs w:val="28"/>
        </w:rPr>
        <w:t>Электрокабели</w:t>
      </w:r>
      <w:proofErr w:type="spellEnd"/>
      <w:r>
        <w:rPr>
          <w:bCs/>
          <w:sz w:val="28"/>
          <w:szCs w:val="28"/>
        </w:rPr>
        <w:t xml:space="preserve"> </w:t>
      </w:r>
      <w:r w:rsidRPr="00564D21">
        <w:rPr>
          <w:rFonts w:eastAsia="Arial CYR" w:cs="Arial CYR"/>
          <w:sz w:val="28"/>
          <w:szCs w:val="28"/>
        </w:rPr>
        <w:t xml:space="preserve">(приложение № </w:t>
      </w:r>
      <w:r>
        <w:rPr>
          <w:rFonts w:eastAsia="Arial CYR" w:cs="Arial CYR"/>
          <w:sz w:val="28"/>
          <w:szCs w:val="28"/>
        </w:rPr>
        <w:t>5</w:t>
      </w:r>
      <w:r w:rsidRPr="00564D21">
        <w:rPr>
          <w:rFonts w:eastAsia="Arial CYR" w:cs="Arial CYR"/>
          <w:sz w:val="28"/>
          <w:szCs w:val="28"/>
        </w:rPr>
        <w:t>)</w:t>
      </w:r>
      <w:r>
        <w:rPr>
          <w:rFonts w:eastAsia="Arial CYR" w:cs="Arial CYR"/>
          <w:sz w:val="28"/>
          <w:szCs w:val="28"/>
        </w:rPr>
        <w:t>.</w:t>
      </w:r>
    </w:p>
    <w:p w:rsidR="008348A1" w:rsidRDefault="008348A1" w:rsidP="00D526F7">
      <w:pPr>
        <w:pStyle w:val="Standard"/>
        <w:spacing w:line="360" w:lineRule="auto"/>
        <w:ind w:right="57" w:firstLine="709"/>
        <w:jc w:val="both"/>
        <w:rPr>
          <w:rFonts w:eastAsia="Arial CYR" w:cs="Arial CYR"/>
          <w:sz w:val="28"/>
          <w:szCs w:val="28"/>
        </w:rPr>
      </w:pPr>
      <w:r>
        <w:rPr>
          <w:rFonts w:eastAsia="Arial CYR" w:cs="Arial CYR"/>
          <w:sz w:val="28"/>
          <w:szCs w:val="28"/>
        </w:rPr>
        <w:t>6.</w:t>
      </w:r>
      <w:r w:rsidR="00613908">
        <w:rPr>
          <w:rFonts w:eastAsia="Arial CYR" w:cs="Arial CYR"/>
          <w:sz w:val="28"/>
          <w:szCs w:val="28"/>
        </w:rPr>
        <w:t> </w:t>
      </w:r>
      <w:r w:rsidRPr="00564D21">
        <w:rPr>
          <w:rFonts w:eastAsia="Arial CYR" w:cs="Arial CYR"/>
          <w:sz w:val="28"/>
          <w:szCs w:val="28"/>
        </w:rPr>
        <w:t>Чертеж планировк</w:t>
      </w:r>
      <w:r>
        <w:rPr>
          <w:rFonts w:eastAsia="Arial CYR" w:cs="Arial CYR"/>
          <w:sz w:val="28"/>
          <w:szCs w:val="28"/>
        </w:rPr>
        <w:t>и</w:t>
      </w:r>
      <w:r w:rsidRPr="00564D21">
        <w:rPr>
          <w:rFonts w:eastAsia="Arial CYR" w:cs="Arial CYR"/>
          <w:sz w:val="28"/>
          <w:szCs w:val="28"/>
        </w:rPr>
        <w:t xml:space="preserve"> территории </w:t>
      </w:r>
      <w:r w:rsidRPr="00FA1671">
        <w:rPr>
          <w:sz w:val="28"/>
          <w:szCs w:val="28"/>
        </w:rPr>
        <w:t xml:space="preserve">участка линейного объекта </w:t>
      </w:r>
      <w:r>
        <w:rPr>
          <w:sz w:val="28"/>
          <w:szCs w:val="28"/>
        </w:rPr>
        <w:t xml:space="preserve">«Автомобильная дорога по ул. Ломоносова» на участке </w:t>
      </w:r>
      <w:r w:rsidRPr="00D526F7">
        <w:rPr>
          <w:sz w:val="28"/>
          <w:szCs w:val="28"/>
        </w:rPr>
        <w:t>от</w:t>
      </w:r>
      <w:r>
        <w:rPr>
          <w:sz w:val="28"/>
          <w:szCs w:val="28"/>
        </w:rPr>
        <w:t xml:space="preserve"> ул. Тимирязева до путепровода </w:t>
      </w:r>
      <w:r w:rsidRPr="00D526F7">
        <w:rPr>
          <w:sz w:val="28"/>
          <w:szCs w:val="28"/>
        </w:rPr>
        <w:t>по ул. Бурденк</w:t>
      </w:r>
      <w:r>
        <w:rPr>
          <w:sz w:val="28"/>
          <w:szCs w:val="28"/>
        </w:rPr>
        <w:t xml:space="preserve">о у стадиона «Динамо» </w:t>
      </w:r>
      <w:r w:rsidRPr="00D526F7">
        <w:rPr>
          <w:sz w:val="28"/>
          <w:szCs w:val="28"/>
        </w:rPr>
        <w:t>со строите</w:t>
      </w:r>
      <w:r>
        <w:rPr>
          <w:sz w:val="28"/>
          <w:szCs w:val="28"/>
        </w:rPr>
        <w:t xml:space="preserve">льством подземного пешеходного </w:t>
      </w:r>
      <w:r w:rsidRPr="00D526F7">
        <w:rPr>
          <w:sz w:val="28"/>
          <w:szCs w:val="28"/>
        </w:rPr>
        <w:t>перехода</w:t>
      </w:r>
      <w:r>
        <w:rPr>
          <w:sz w:val="28"/>
          <w:szCs w:val="28"/>
        </w:rPr>
        <w:t xml:space="preserve"> в районе ООТ «Березовая роща» </w:t>
      </w:r>
      <w:r w:rsidRPr="00D526F7">
        <w:rPr>
          <w:sz w:val="28"/>
          <w:szCs w:val="28"/>
        </w:rPr>
        <w:t>в</w:t>
      </w:r>
      <w:r>
        <w:rPr>
          <w:sz w:val="28"/>
          <w:szCs w:val="28"/>
        </w:rPr>
        <w:t xml:space="preserve"> городском округе город Воронеж. </w:t>
      </w:r>
      <w:r>
        <w:rPr>
          <w:bCs/>
          <w:sz w:val="28"/>
          <w:szCs w:val="28"/>
        </w:rPr>
        <w:t xml:space="preserve">Чертеж границ зон планируемого размещения линейных объектов, подлежащих реконструкции в связи с изменением их местоположения. Кабели связи </w:t>
      </w:r>
      <w:r w:rsidRPr="00564D21">
        <w:rPr>
          <w:rFonts w:eastAsia="Arial CYR" w:cs="Arial CYR"/>
          <w:sz w:val="28"/>
          <w:szCs w:val="28"/>
        </w:rPr>
        <w:t xml:space="preserve">(приложение № </w:t>
      </w:r>
      <w:r>
        <w:rPr>
          <w:rFonts w:eastAsia="Arial CYR" w:cs="Arial CYR"/>
          <w:sz w:val="28"/>
          <w:szCs w:val="28"/>
        </w:rPr>
        <w:t>6</w:t>
      </w:r>
      <w:r w:rsidRPr="00564D21">
        <w:rPr>
          <w:rFonts w:eastAsia="Arial CYR" w:cs="Arial CYR"/>
          <w:sz w:val="28"/>
          <w:szCs w:val="28"/>
        </w:rPr>
        <w:t>)</w:t>
      </w:r>
      <w:r>
        <w:rPr>
          <w:rFonts w:eastAsia="Arial CYR" w:cs="Arial CYR"/>
          <w:sz w:val="28"/>
          <w:szCs w:val="28"/>
        </w:rPr>
        <w:t>.</w:t>
      </w:r>
    </w:p>
    <w:p w:rsidR="008348A1" w:rsidRDefault="008348A1" w:rsidP="00D526F7">
      <w:pPr>
        <w:pStyle w:val="Standard"/>
        <w:spacing w:line="360" w:lineRule="auto"/>
        <w:ind w:right="57" w:firstLine="709"/>
        <w:jc w:val="both"/>
        <w:rPr>
          <w:rFonts w:eastAsia="Arial CYR" w:cs="Arial CYR"/>
          <w:sz w:val="28"/>
          <w:szCs w:val="28"/>
        </w:rPr>
      </w:pPr>
      <w:r>
        <w:rPr>
          <w:rFonts w:eastAsia="Arial CYR" w:cs="Arial CYR"/>
          <w:sz w:val="28"/>
          <w:szCs w:val="28"/>
        </w:rPr>
        <w:t>7.</w:t>
      </w:r>
      <w:r w:rsidR="00613908">
        <w:rPr>
          <w:rFonts w:eastAsia="Arial CYR" w:cs="Arial CYR"/>
          <w:sz w:val="28"/>
          <w:szCs w:val="28"/>
        </w:rPr>
        <w:t> </w:t>
      </w:r>
      <w:r w:rsidRPr="00564D21">
        <w:rPr>
          <w:rFonts w:eastAsia="Arial CYR" w:cs="Arial CYR"/>
          <w:sz w:val="28"/>
          <w:szCs w:val="28"/>
        </w:rPr>
        <w:t>Чертеж планировк</w:t>
      </w:r>
      <w:r>
        <w:rPr>
          <w:rFonts w:eastAsia="Arial CYR" w:cs="Arial CYR"/>
          <w:sz w:val="28"/>
          <w:szCs w:val="28"/>
        </w:rPr>
        <w:t>и</w:t>
      </w:r>
      <w:r w:rsidRPr="00564D21">
        <w:rPr>
          <w:rFonts w:eastAsia="Arial CYR" w:cs="Arial CYR"/>
          <w:sz w:val="28"/>
          <w:szCs w:val="28"/>
        </w:rPr>
        <w:t xml:space="preserve"> территории </w:t>
      </w:r>
      <w:r w:rsidRPr="00FA1671">
        <w:rPr>
          <w:sz w:val="28"/>
          <w:szCs w:val="28"/>
        </w:rPr>
        <w:t xml:space="preserve">участка линейного объекта </w:t>
      </w:r>
      <w:r>
        <w:rPr>
          <w:sz w:val="28"/>
          <w:szCs w:val="28"/>
        </w:rPr>
        <w:t xml:space="preserve">«Автомобильная дорога по ул. Ломоносова» на участке </w:t>
      </w:r>
      <w:r w:rsidRPr="00D526F7">
        <w:rPr>
          <w:sz w:val="28"/>
          <w:szCs w:val="28"/>
        </w:rPr>
        <w:t>от</w:t>
      </w:r>
      <w:r>
        <w:rPr>
          <w:sz w:val="28"/>
          <w:szCs w:val="28"/>
        </w:rPr>
        <w:t xml:space="preserve"> ул. Тимирязева до путепровода </w:t>
      </w:r>
      <w:r w:rsidRPr="00D526F7">
        <w:rPr>
          <w:sz w:val="28"/>
          <w:szCs w:val="28"/>
        </w:rPr>
        <w:t>по ул. Бурденк</w:t>
      </w:r>
      <w:r>
        <w:rPr>
          <w:sz w:val="28"/>
          <w:szCs w:val="28"/>
        </w:rPr>
        <w:t xml:space="preserve">о у стадиона «Динамо» </w:t>
      </w:r>
      <w:r w:rsidRPr="00D526F7">
        <w:rPr>
          <w:sz w:val="28"/>
          <w:szCs w:val="28"/>
        </w:rPr>
        <w:t>со строите</w:t>
      </w:r>
      <w:r>
        <w:rPr>
          <w:sz w:val="28"/>
          <w:szCs w:val="28"/>
        </w:rPr>
        <w:t xml:space="preserve">льством подземного пешеходного </w:t>
      </w:r>
      <w:r w:rsidRPr="00D526F7">
        <w:rPr>
          <w:sz w:val="28"/>
          <w:szCs w:val="28"/>
        </w:rPr>
        <w:t>перехода</w:t>
      </w:r>
      <w:r>
        <w:rPr>
          <w:sz w:val="28"/>
          <w:szCs w:val="28"/>
        </w:rPr>
        <w:t xml:space="preserve"> в районе ООТ «Березовая роща» </w:t>
      </w:r>
      <w:r w:rsidRPr="00D526F7">
        <w:rPr>
          <w:sz w:val="28"/>
          <w:szCs w:val="28"/>
        </w:rPr>
        <w:t>в</w:t>
      </w:r>
      <w:r>
        <w:rPr>
          <w:sz w:val="28"/>
          <w:szCs w:val="28"/>
        </w:rPr>
        <w:t xml:space="preserve"> городском округе город Воронеж. </w:t>
      </w:r>
      <w:r>
        <w:rPr>
          <w:bCs/>
          <w:sz w:val="28"/>
          <w:szCs w:val="28"/>
        </w:rPr>
        <w:t xml:space="preserve">Чертеж границ зон планируемого размещения линейных объектов, подлежащих реконструкции в связи с изменением их местоположения. Канализации </w:t>
      </w:r>
      <w:r w:rsidRPr="00564D21">
        <w:rPr>
          <w:rFonts w:eastAsia="Arial CYR" w:cs="Arial CYR"/>
          <w:sz w:val="28"/>
          <w:szCs w:val="28"/>
        </w:rPr>
        <w:t xml:space="preserve">(приложение № </w:t>
      </w:r>
      <w:r>
        <w:rPr>
          <w:rFonts w:eastAsia="Arial CYR" w:cs="Arial CYR"/>
          <w:sz w:val="28"/>
          <w:szCs w:val="28"/>
        </w:rPr>
        <w:t>7</w:t>
      </w:r>
      <w:r w:rsidRPr="00564D21">
        <w:rPr>
          <w:rFonts w:eastAsia="Arial CYR" w:cs="Arial CYR"/>
          <w:sz w:val="28"/>
          <w:szCs w:val="28"/>
        </w:rPr>
        <w:t>)</w:t>
      </w:r>
      <w:r>
        <w:rPr>
          <w:rFonts w:eastAsia="Arial CYR" w:cs="Arial CYR"/>
          <w:sz w:val="28"/>
          <w:szCs w:val="28"/>
        </w:rPr>
        <w:t>.</w:t>
      </w:r>
    </w:p>
    <w:p w:rsidR="00431B8C" w:rsidRDefault="008348A1" w:rsidP="00D526F7">
      <w:pPr>
        <w:pStyle w:val="Standard"/>
        <w:spacing w:line="360" w:lineRule="auto"/>
        <w:ind w:right="57" w:firstLine="709"/>
        <w:jc w:val="both"/>
        <w:rPr>
          <w:rFonts w:eastAsia="Arial CYR" w:cs="Arial CYR"/>
          <w:sz w:val="28"/>
          <w:szCs w:val="28"/>
        </w:rPr>
      </w:pPr>
      <w:r>
        <w:rPr>
          <w:rFonts w:eastAsia="Arial CYR" w:cs="Arial CYR"/>
          <w:sz w:val="28"/>
          <w:szCs w:val="28"/>
        </w:rPr>
        <w:t>8</w:t>
      </w:r>
      <w:r w:rsidR="003A5E3A">
        <w:rPr>
          <w:rFonts w:eastAsia="Arial CYR" w:cs="Arial CYR"/>
          <w:sz w:val="28"/>
          <w:szCs w:val="28"/>
        </w:rPr>
        <w:t>.</w:t>
      </w:r>
      <w:r w:rsidR="00613908">
        <w:rPr>
          <w:rFonts w:eastAsia="Arial CYR" w:cs="Arial CYR"/>
          <w:sz w:val="28"/>
          <w:szCs w:val="28"/>
        </w:rPr>
        <w:t> </w:t>
      </w:r>
      <w:r w:rsidR="00431B8C" w:rsidRPr="00564D21">
        <w:rPr>
          <w:rFonts w:eastAsia="Arial CYR" w:cs="Arial CYR"/>
          <w:sz w:val="28"/>
          <w:szCs w:val="28"/>
        </w:rPr>
        <w:t>Чертеж межевания территории</w:t>
      </w:r>
      <w:r w:rsidR="00FC290F" w:rsidRPr="00564D21">
        <w:rPr>
          <w:rFonts w:eastAsia="Arial CYR" w:cs="Arial CYR"/>
          <w:sz w:val="28"/>
          <w:szCs w:val="28"/>
        </w:rPr>
        <w:t xml:space="preserve"> </w:t>
      </w:r>
      <w:r w:rsidR="00CC5992" w:rsidRPr="00CC5992">
        <w:rPr>
          <w:sz w:val="28"/>
          <w:szCs w:val="28"/>
        </w:rPr>
        <w:t xml:space="preserve">участка линейного объекта </w:t>
      </w:r>
      <w:r w:rsidR="00D526F7">
        <w:rPr>
          <w:sz w:val="28"/>
          <w:szCs w:val="28"/>
        </w:rPr>
        <w:t xml:space="preserve">«Автомобильная дорога по ул. Ломоносова» на участке </w:t>
      </w:r>
      <w:r w:rsidR="00D526F7" w:rsidRPr="00D526F7">
        <w:rPr>
          <w:sz w:val="28"/>
          <w:szCs w:val="28"/>
        </w:rPr>
        <w:t>от</w:t>
      </w:r>
      <w:r w:rsidR="00D526F7">
        <w:rPr>
          <w:sz w:val="28"/>
          <w:szCs w:val="28"/>
        </w:rPr>
        <w:t xml:space="preserve"> ул. Тимирязева до путепровода </w:t>
      </w:r>
      <w:r w:rsidR="00D526F7" w:rsidRPr="00D526F7">
        <w:rPr>
          <w:sz w:val="28"/>
          <w:szCs w:val="28"/>
        </w:rPr>
        <w:t>по ул</w:t>
      </w:r>
      <w:r w:rsidR="00D526F7">
        <w:rPr>
          <w:sz w:val="28"/>
          <w:szCs w:val="28"/>
        </w:rPr>
        <w:t xml:space="preserve">. Бурденко у стадиона «Динамо» </w:t>
      </w:r>
      <w:r w:rsidR="00D526F7" w:rsidRPr="00D526F7">
        <w:rPr>
          <w:sz w:val="28"/>
          <w:szCs w:val="28"/>
        </w:rPr>
        <w:t>со строите</w:t>
      </w:r>
      <w:r w:rsidR="006A44B5">
        <w:rPr>
          <w:sz w:val="28"/>
          <w:szCs w:val="28"/>
        </w:rPr>
        <w:t>льством по</w:t>
      </w:r>
      <w:r w:rsidR="00D526F7">
        <w:rPr>
          <w:sz w:val="28"/>
          <w:szCs w:val="28"/>
        </w:rPr>
        <w:t xml:space="preserve">дземного пешеходного </w:t>
      </w:r>
      <w:r w:rsidR="00D526F7" w:rsidRPr="00D526F7">
        <w:rPr>
          <w:sz w:val="28"/>
          <w:szCs w:val="28"/>
        </w:rPr>
        <w:t>перехода</w:t>
      </w:r>
      <w:r w:rsidR="00D526F7">
        <w:rPr>
          <w:sz w:val="28"/>
          <w:szCs w:val="28"/>
        </w:rPr>
        <w:t xml:space="preserve"> в районе ООТ «Березовая </w:t>
      </w:r>
      <w:r>
        <w:rPr>
          <w:sz w:val="28"/>
          <w:szCs w:val="28"/>
        </w:rPr>
        <w:t>р</w:t>
      </w:r>
      <w:r w:rsidR="00D526F7">
        <w:rPr>
          <w:sz w:val="28"/>
          <w:szCs w:val="28"/>
        </w:rPr>
        <w:t xml:space="preserve">оща» </w:t>
      </w:r>
      <w:r w:rsidR="00D526F7" w:rsidRPr="00D526F7">
        <w:rPr>
          <w:sz w:val="28"/>
          <w:szCs w:val="28"/>
        </w:rPr>
        <w:t>в</w:t>
      </w:r>
      <w:r>
        <w:rPr>
          <w:sz w:val="28"/>
          <w:szCs w:val="28"/>
        </w:rPr>
        <w:t xml:space="preserve"> городском округе город Воронеж</w:t>
      </w:r>
      <w:r w:rsidR="00D526F7" w:rsidRPr="00D526F7">
        <w:rPr>
          <w:rFonts w:eastAsia="Arial CYR" w:cs="Arial CYR"/>
          <w:sz w:val="28"/>
          <w:szCs w:val="28"/>
        </w:rPr>
        <w:t xml:space="preserve"> </w:t>
      </w:r>
      <w:r w:rsidR="00431B8C" w:rsidRPr="00564D21">
        <w:rPr>
          <w:rFonts w:eastAsia="Arial CYR" w:cs="Arial CYR"/>
          <w:sz w:val="28"/>
          <w:szCs w:val="28"/>
        </w:rPr>
        <w:t xml:space="preserve">(приложение № </w:t>
      </w:r>
      <w:r>
        <w:rPr>
          <w:rFonts w:eastAsia="Arial CYR" w:cs="Arial CYR"/>
          <w:sz w:val="28"/>
          <w:szCs w:val="28"/>
        </w:rPr>
        <w:t>8</w:t>
      </w:r>
      <w:r w:rsidR="00431B8C" w:rsidRPr="00564D21">
        <w:rPr>
          <w:rFonts w:eastAsia="Arial CYR" w:cs="Arial CYR"/>
          <w:sz w:val="28"/>
          <w:szCs w:val="28"/>
        </w:rPr>
        <w:t>).</w:t>
      </w:r>
    </w:p>
    <w:p w:rsidR="008348A1" w:rsidRPr="00D526F7" w:rsidRDefault="008348A1" w:rsidP="00D526F7">
      <w:pPr>
        <w:pStyle w:val="Standard"/>
        <w:spacing w:line="360" w:lineRule="auto"/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613908">
        <w:rPr>
          <w:sz w:val="28"/>
          <w:szCs w:val="28"/>
        </w:rPr>
        <w:t> </w:t>
      </w:r>
      <w:r w:rsidRPr="00564D21">
        <w:rPr>
          <w:rFonts w:eastAsia="Arial CYR" w:cs="Arial CYR"/>
          <w:sz w:val="28"/>
          <w:szCs w:val="28"/>
        </w:rPr>
        <w:t xml:space="preserve">Чертеж межевания территории </w:t>
      </w:r>
      <w:r w:rsidRPr="00CC5992">
        <w:rPr>
          <w:sz w:val="28"/>
          <w:szCs w:val="28"/>
        </w:rPr>
        <w:t xml:space="preserve">участка линейного объекта </w:t>
      </w:r>
      <w:r>
        <w:rPr>
          <w:sz w:val="28"/>
          <w:szCs w:val="28"/>
        </w:rPr>
        <w:t xml:space="preserve">«Автомобильная дорога по ул. Ломоносова» на участке </w:t>
      </w:r>
      <w:r w:rsidRPr="00D526F7">
        <w:rPr>
          <w:sz w:val="28"/>
          <w:szCs w:val="28"/>
        </w:rPr>
        <w:t>от</w:t>
      </w:r>
      <w:r>
        <w:rPr>
          <w:sz w:val="28"/>
          <w:szCs w:val="28"/>
        </w:rPr>
        <w:t xml:space="preserve"> ул. Тимирязева до путепровода </w:t>
      </w:r>
      <w:r w:rsidRPr="00D526F7">
        <w:rPr>
          <w:sz w:val="28"/>
          <w:szCs w:val="28"/>
        </w:rPr>
        <w:t>по ул</w:t>
      </w:r>
      <w:r>
        <w:rPr>
          <w:sz w:val="28"/>
          <w:szCs w:val="28"/>
        </w:rPr>
        <w:t xml:space="preserve">. Бурденко у стадиона «Динамо» </w:t>
      </w:r>
      <w:r w:rsidRPr="00D526F7">
        <w:rPr>
          <w:sz w:val="28"/>
          <w:szCs w:val="28"/>
        </w:rPr>
        <w:t>со строите</w:t>
      </w:r>
      <w:r>
        <w:rPr>
          <w:sz w:val="28"/>
          <w:szCs w:val="28"/>
        </w:rPr>
        <w:t xml:space="preserve">льством подземного пешеходного </w:t>
      </w:r>
      <w:r w:rsidRPr="00D526F7">
        <w:rPr>
          <w:sz w:val="28"/>
          <w:szCs w:val="28"/>
        </w:rPr>
        <w:t>перехода</w:t>
      </w:r>
      <w:r>
        <w:rPr>
          <w:sz w:val="28"/>
          <w:szCs w:val="28"/>
        </w:rPr>
        <w:t xml:space="preserve"> в районе ООТ «Березовая роща» </w:t>
      </w:r>
      <w:r w:rsidRPr="00D526F7">
        <w:rPr>
          <w:sz w:val="28"/>
          <w:szCs w:val="28"/>
        </w:rPr>
        <w:t>в</w:t>
      </w:r>
      <w:r>
        <w:rPr>
          <w:sz w:val="28"/>
          <w:szCs w:val="28"/>
        </w:rPr>
        <w:t xml:space="preserve"> городском округе город Воронеж. Публичные сервитуты </w:t>
      </w:r>
      <w:r w:rsidRPr="00564D21">
        <w:rPr>
          <w:rFonts w:eastAsia="Arial CYR" w:cs="Arial CYR"/>
          <w:sz w:val="28"/>
          <w:szCs w:val="28"/>
        </w:rPr>
        <w:t xml:space="preserve">(приложение № </w:t>
      </w:r>
      <w:r>
        <w:rPr>
          <w:rFonts w:eastAsia="Arial CYR" w:cs="Arial CYR"/>
          <w:sz w:val="28"/>
          <w:szCs w:val="28"/>
        </w:rPr>
        <w:t>9</w:t>
      </w:r>
      <w:r w:rsidRPr="00564D21">
        <w:rPr>
          <w:rFonts w:eastAsia="Arial CYR" w:cs="Arial CYR"/>
          <w:sz w:val="28"/>
          <w:szCs w:val="28"/>
        </w:rPr>
        <w:t>).</w:t>
      </w:r>
    </w:p>
    <w:p w:rsidR="00854056" w:rsidRDefault="00854056" w:rsidP="00613908">
      <w:pPr>
        <w:jc w:val="both"/>
        <w:rPr>
          <w:rFonts w:eastAsia="Arial CYR" w:cs="Arial CYR"/>
          <w:sz w:val="28"/>
          <w:szCs w:val="28"/>
        </w:rPr>
      </w:pPr>
    </w:p>
    <w:p w:rsidR="00613908" w:rsidRPr="00613908" w:rsidRDefault="00613908" w:rsidP="00613908">
      <w:pPr>
        <w:jc w:val="both"/>
        <w:rPr>
          <w:rFonts w:eastAsia="Arial CYR" w:cs="Arial CYR"/>
          <w:sz w:val="28"/>
          <w:szCs w:val="28"/>
        </w:rPr>
      </w:pPr>
    </w:p>
    <w:p w:rsidR="00CB3F2D" w:rsidRPr="00613908" w:rsidRDefault="00CB3F2D" w:rsidP="00613908">
      <w:pPr>
        <w:jc w:val="both"/>
        <w:rPr>
          <w:rFonts w:eastAsia="Arial CYR" w:cs="Arial CYR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613908" w:rsidTr="00D24A4F">
        <w:tc>
          <w:tcPr>
            <w:tcW w:w="4784" w:type="dxa"/>
          </w:tcPr>
          <w:p w:rsidR="00613908" w:rsidRPr="00B06993" w:rsidRDefault="00613908" w:rsidP="00D24A4F">
            <w:pPr>
              <w:pStyle w:val="2"/>
              <w:widowControl/>
              <w:tabs>
                <w:tab w:val="left" w:pos="5103"/>
                <w:tab w:val="left" w:pos="5670"/>
                <w:tab w:val="left" w:pos="8222"/>
                <w:tab w:val="right" w:pos="921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6993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B06993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613908" w:rsidRPr="00B06993" w:rsidRDefault="00613908" w:rsidP="00D24A4F">
            <w:pPr>
              <w:pStyle w:val="2"/>
              <w:widowControl/>
              <w:tabs>
                <w:tab w:val="left" w:pos="5103"/>
                <w:tab w:val="left" w:pos="5670"/>
                <w:tab w:val="left" w:pos="8222"/>
                <w:tab w:val="right" w:pos="921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06993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руководителя управления </w:t>
            </w:r>
          </w:p>
          <w:p w:rsidR="00613908" w:rsidRDefault="00613908" w:rsidP="00D24A4F">
            <w:pPr>
              <w:pStyle w:val="2"/>
              <w:widowControl/>
              <w:tabs>
                <w:tab w:val="left" w:pos="5103"/>
                <w:tab w:val="left" w:pos="5670"/>
                <w:tab w:val="left" w:pos="8222"/>
                <w:tab w:val="right" w:pos="921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06993">
              <w:rPr>
                <w:rFonts w:ascii="Times New Roman" w:hAnsi="Times New Roman" w:cs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613908" w:rsidRDefault="00613908" w:rsidP="00D24A4F">
            <w:pPr>
              <w:pStyle w:val="2"/>
              <w:widowControl/>
              <w:tabs>
                <w:tab w:val="left" w:pos="5103"/>
                <w:tab w:val="left" w:pos="5670"/>
                <w:tab w:val="left" w:pos="8222"/>
                <w:tab w:val="right" w:pos="921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3908" w:rsidRDefault="00613908" w:rsidP="00D24A4F">
            <w:pPr>
              <w:pStyle w:val="2"/>
              <w:widowControl/>
              <w:tabs>
                <w:tab w:val="left" w:pos="5103"/>
                <w:tab w:val="left" w:pos="5670"/>
                <w:tab w:val="left" w:pos="8222"/>
                <w:tab w:val="right" w:pos="921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3908" w:rsidRDefault="00613908" w:rsidP="00D24A4F">
            <w:pPr>
              <w:pStyle w:val="2"/>
              <w:widowControl/>
              <w:tabs>
                <w:tab w:val="left" w:pos="5103"/>
                <w:tab w:val="left" w:pos="5670"/>
                <w:tab w:val="left" w:pos="8222"/>
                <w:tab w:val="right" w:pos="9214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Н.О.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Фуфаев</w:t>
            </w:r>
            <w:proofErr w:type="spellEnd"/>
          </w:p>
        </w:tc>
      </w:tr>
    </w:tbl>
    <w:p w:rsidR="00322ACB" w:rsidRPr="003A5E3A" w:rsidRDefault="00322ACB" w:rsidP="00613908">
      <w:pPr>
        <w:pStyle w:val="2"/>
        <w:tabs>
          <w:tab w:val="left" w:pos="5103"/>
          <w:tab w:val="left" w:pos="5670"/>
          <w:tab w:val="left" w:pos="8222"/>
          <w:tab w:val="right" w:pos="9214"/>
        </w:tabs>
        <w:ind w:right="1132"/>
        <w:rPr>
          <w:rFonts w:ascii="Times New Roman" w:hAnsi="Times New Roman" w:cs="Times New Roman"/>
          <w:sz w:val="28"/>
          <w:szCs w:val="28"/>
        </w:rPr>
      </w:pPr>
    </w:p>
    <w:sectPr w:rsidR="00322ACB" w:rsidRPr="003A5E3A" w:rsidSect="00613908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481" w:rsidRDefault="00B12481" w:rsidP="00613908">
      <w:r>
        <w:separator/>
      </w:r>
    </w:p>
  </w:endnote>
  <w:endnote w:type="continuationSeparator" w:id="0">
    <w:p w:rsidR="00B12481" w:rsidRDefault="00B12481" w:rsidP="00613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PostIndex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481" w:rsidRDefault="00B12481" w:rsidP="00613908">
      <w:r>
        <w:separator/>
      </w:r>
    </w:p>
  </w:footnote>
  <w:footnote w:type="continuationSeparator" w:id="0">
    <w:p w:rsidR="00B12481" w:rsidRDefault="00B12481" w:rsidP="006139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908" w:rsidRDefault="00613908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2A565F">
      <w:rPr>
        <w:noProof/>
      </w:rPr>
      <w:t>2</w:t>
    </w:r>
    <w:r>
      <w:fldChar w:fldCharType="end"/>
    </w:r>
  </w:p>
  <w:p w:rsidR="00613908" w:rsidRDefault="006139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>
    <w:nsid w:val="018748F3"/>
    <w:multiLevelType w:val="hybridMultilevel"/>
    <w:tmpl w:val="FDFA1AB6"/>
    <w:lvl w:ilvl="0" w:tplc="1F30BF50">
      <w:start w:val="1"/>
      <w:numFmt w:val="decimal"/>
      <w:lvlText w:val="%1."/>
      <w:lvlJc w:val="left"/>
      <w:pPr>
        <w:ind w:left="720" w:hanging="360"/>
      </w:pPr>
      <w:rPr>
        <w:rFonts w:eastAsia="Arial CYR" w:cs="Arial CYR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D0745"/>
    <w:multiLevelType w:val="hybridMultilevel"/>
    <w:tmpl w:val="13EECF82"/>
    <w:lvl w:ilvl="0" w:tplc="BE8A65FC">
      <w:start w:val="1"/>
      <w:numFmt w:val="decimal"/>
      <w:lvlText w:val="%1."/>
      <w:lvlJc w:val="left"/>
      <w:pPr>
        <w:ind w:left="1069" w:hanging="360"/>
      </w:pPr>
      <w:rPr>
        <w:rFonts w:eastAsia="Arial CYR" w:cs="Arial CYR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5886E7E"/>
    <w:multiLevelType w:val="hybridMultilevel"/>
    <w:tmpl w:val="D5C8140E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>
    <w:nsid w:val="05925762"/>
    <w:multiLevelType w:val="hybridMultilevel"/>
    <w:tmpl w:val="5F1ACC84"/>
    <w:lvl w:ilvl="0" w:tplc="36E0B744">
      <w:start w:val="1"/>
      <w:numFmt w:val="decimal"/>
      <w:lvlText w:val="%1."/>
      <w:lvlJc w:val="left"/>
      <w:pPr>
        <w:ind w:left="1069" w:hanging="360"/>
      </w:pPr>
      <w:rPr>
        <w:rFonts w:eastAsia="Arial CYR" w:cs="Arial CYR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61B7704"/>
    <w:multiLevelType w:val="hybridMultilevel"/>
    <w:tmpl w:val="32F64F18"/>
    <w:lvl w:ilvl="0" w:tplc="DBF6FBD2">
      <w:start w:val="1"/>
      <w:numFmt w:val="decimal"/>
      <w:lvlText w:val="%1."/>
      <w:lvlJc w:val="left"/>
      <w:pPr>
        <w:ind w:left="720" w:hanging="360"/>
      </w:pPr>
      <w:rPr>
        <w:rFonts w:eastAsia="Arial CYR" w:cs="Arial CYR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96279E"/>
    <w:multiLevelType w:val="multilevel"/>
    <w:tmpl w:val="1302A0E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273E2A89"/>
    <w:multiLevelType w:val="hybridMultilevel"/>
    <w:tmpl w:val="96AA6DC4"/>
    <w:lvl w:ilvl="0" w:tplc="2598C184">
      <w:start w:val="1"/>
      <w:numFmt w:val="decimal"/>
      <w:lvlText w:val="%1."/>
      <w:lvlJc w:val="left"/>
      <w:pPr>
        <w:ind w:left="1069" w:hanging="360"/>
      </w:pPr>
      <w:rPr>
        <w:rFonts w:eastAsia="Arial CYR" w:cs="Arial CYR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6E3A51"/>
    <w:multiLevelType w:val="hybridMultilevel"/>
    <w:tmpl w:val="34B2DE42"/>
    <w:lvl w:ilvl="0" w:tplc="21B45A6E">
      <w:start w:val="1"/>
      <w:numFmt w:val="decimal"/>
      <w:lvlText w:val="%1."/>
      <w:lvlJc w:val="left"/>
      <w:pPr>
        <w:ind w:left="720" w:hanging="360"/>
      </w:pPr>
      <w:rPr>
        <w:rFonts w:eastAsia="Arial CYR" w:cs="Arial CYR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C9500F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>
    <w:nsid w:val="5C2A10AE"/>
    <w:multiLevelType w:val="hybridMultilevel"/>
    <w:tmpl w:val="34B2DE42"/>
    <w:lvl w:ilvl="0" w:tplc="21B45A6E">
      <w:start w:val="1"/>
      <w:numFmt w:val="decimal"/>
      <w:lvlText w:val="%1."/>
      <w:lvlJc w:val="left"/>
      <w:pPr>
        <w:ind w:left="720" w:hanging="360"/>
      </w:pPr>
      <w:rPr>
        <w:rFonts w:eastAsia="Arial CYR" w:cs="Arial CYR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C54BA9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2">
    <w:nsid w:val="6EA86ED0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3">
    <w:nsid w:val="704313A6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1"/>
  </w:num>
  <w:num w:numId="4">
    <w:abstractNumId w:val="12"/>
  </w:num>
  <w:num w:numId="5">
    <w:abstractNumId w:val="13"/>
  </w:num>
  <w:num w:numId="6">
    <w:abstractNumId w:val="9"/>
  </w:num>
  <w:num w:numId="7">
    <w:abstractNumId w:val="4"/>
  </w:num>
  <w:num w:numId="8">
    <w:abstractNumId w:val="6"/>
  </w:num>
  <w:num w:numId="9">
    <w:abstractNumId w:val="8"/>
  </w:num>
  <w:num w:numId="10">
    <w:abstractNumId w:val="3"/>
  </w:num>
  <w:num w:numId="11">
    <w:abstractNumId w:val="1"/>
  </w:num>
  <w:num w:numId="12">
    <w:abstractNumId w:val="10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1E9"/>
    <w:rsid w:val="000175CD"/>
    <w:rsid w:val="00020215"/>
    <w:rsid w:val="00054351"/>
    <w:rsid w:val="00062327"/>
    <w:rsid w:val="00067325"/>
    <w:rsid w:val="000E485B"/>
    <w:rsid w:val="001112F6"/>
    <w:rsid w:val="00120C86"/>
    <w:rsid w:val="00127464"/>
    <w:rsid w:val="00154B50"/>
    <w:rsid w:val="001D6FDF"/>
    <w:rsid w:val="00245B2C"/>
    <w:rsid w:val="00255C1E"/>
    <w:rsid w:val="002678DD"/>
    <w:rsid w:val="002A565F"/>
    <w:rsid w:val="002B1125"/>
    <w:rsid w:val="002C76E6"/>
    <w:rsid w:val="002D3134"/>
    <w:rsid w:val="003066FE"/>
    <w:rsid w:val="00322ACB"/>
    <w:rsid w:val="0035639B"/>
    <w:rsid w:val="00361418"/>
    <w:rsid w:val="00375C55"/>
    <w:rsid w:val="00376091"/>
    <w:rsid w:val="00386351"/>
    <w:rsid w:val="00392640"/>
    <w:rsid w:val="003A44E5"/>
    <w:rsid w:val="003A5E3A"/>
    <w:rsid w:val="00423846"/>
    <w:rsid w:val="00431B8C"/>
    <w:rsid w:val="00437653"/>
    <w:rsid w:val="0044391A"/>
    <w:rsid w:val="00445D4F"/>
    <w:rsid w:val="00467FAE"/>
    <w:rsid w:val="0048741D"/>
    <w:rsid w:val="004C0FBB"/>
    <w:rsid w:val="004C569C"/>
    <w:rsid w:val="004C77DB"/>
    <w:rsid w:val="004E5443"/>
    <w:rsid w:val="00517D8B"/>
    <w:rsid w:val="005456B3"/>
    <w:rsid w:val="005507AF"/>
    <w:rsid w:val="0055670E"/>
    <w:rsid w:val="00564D21"/>
    <w:rsid w:val="00570EBB"/>
    <w:rsid w:val="00596F20"/>
    <w:rsid w:val="005A1DBD"/>
    <w:rsid w:val="005C1C1B"/>
    <w:rsid w:val="005C7D07"/>
    <w:rsid w:val="0061387E"/>
    <w:rsid w:val="00613908"/>
    <w:rsid w:val="0062523E"/>
    <w:rsid w:val="00646C0E"/>
    <w:rsid w:val="006737CE"/>
    <w:rsid w:val="00697471"/>
    <w:rsid w:val="006A44B5"/>
    <w:rsid w:val="006C4566"/>
    <w:rsid w:val="006C51CB"/>
    <w:rsid w:val="00703443"/>
    <w:rsid w:val="00703FD0"/>
    <w:rsid w:val="007352CF"/>
    <w:rsid w:val="00740866"/>
    <w:rsid w:val="00794ADB"/>
    <w:rsid w:val="0082460A"/>
    <w:rsid w:val="008348A1"/>
    <w:rsid w:val="00854056"/>
    <w:rsid w:val="00863ACE"/>
    <w:rsid w:val="00865675"/>
    <w:rsid w:val="008926A5"/>
    <w:rsid w:val="008A6D92"/>
    <w:rsid w:val="008A7813"/>
    <w:rsid w:val="008B4DE8"/>
    <w:rsid w:val="008E0017"/>
    <w:rsid w:val="008E2D0C"/>
    <w:rsid w:val="00905415"/>
    <w:rsid w:val="00921213"/>
    <w:rsid w:val="00931E1D"/>
    <w:rsid w:val="00943D7B"/>
    <w:rsid w:val="00946DEA"/>
    <w:rsid w:val="00950823"/>
    <w:rsid w:val="00973EE0"/>
    <w:rsid w:val="00997165"/>
    <w:rsid w:val="009A2128"/>
    <w:rsid w:val="009A7598"/>
    <w:rsid w:val="009B6FEB"/>
    <w:rsid w:val="009E2CB5"/>
    <w:rsid w:val="00A3063C"/>
    <w:rsid w:val="00A42FEF"/>
    <w:rsid w:val="00A62EA9"/>
    <w:rsid w:val="00A73890"/>
    <w:rsid w:val="00AB1A94"/>
    <w:rsid w:val="00B03023"/>
    <w:rsid w:val="00B057C0"/>
    <w:rsid w:val="00B12481"/>
    <w:rsid w:val="00B33B91"/>
    <w:rsid w:val="00B43CBE"/>
    <w:rsid w:val="00B44844"/>
    <w:rsid w:val="00B45B69"/>
    <w:rsid w:val="00B56349"/>
    <w:rsid w:val="00B57686"/>
    <w:rsid w:val="00B82969"/>
    <w:rsid w:val="00BA42C9"/>
    <w:rsid w:val="00BE1FF4"/>
    <w:rsid w:val="00BF32F2"/>
    <w:rsid w:val="00C15480"/>
    <w:rsid w:val="00C169F3"/>
    <w:rsid w:val="00C241E9"/>
    <w:rsid w:val="00C5079D"/>
    <w:rsid w:val="00C562B2"/>
    <w:rsid w:val="00C65B18"/>
    <w:rsid w:val="00CB3F2D"/>
    <w:rsid w:val="00CC441B"/>
    <w:rsid w:val="00CC5992"/>
    <w:rsid w:val="00CF169D"/>
    <w:rsid w:val="00D060E2"/>
    <w:rsid w:val="00D205DC"/>
    <w:rsid w:val="00D326DE"/>
    <w:rsid w:val="00D526F7"/>
    <w:rsid w:val="00D6578F"/>
    <w:rsid w:val="00D825D2"/>
    <w:rsid w:val="00DB6ED4"/>
    <w:rsid w:val="00E045B5"/>
    <w:rsid w:val="00E20104"/>
    <w:rsid w:val="00E356D5"/>
    <w:rsid w:val="00E46CFB"/>
    <w:rsid w:val="00E567B0"/>
    <w:rsid w:val="00E602D4"/>
    <w:rsid w:val="00E62587"/>
    <w:rsid w:val="00E769DF"/>
    <w:rsid w:val="00E95009"/>
    <w:rsid w:val="00EE48E8"/>
    <w:rsid w:val="00F00FC0"/>
    <w:rsid w:val="00F2772C"/>
    <w:rsid w:val="00F5653A"/>
    <w:rsid w:val="00F60BA7"/>
    <w:rsid w:val="00F7110D"/>
    <w:rsid w:val="00F95295"/>
    <w:rsid w:val="00FA1671"/>
    <w:rsid w:val="00FA3CA7"/>
    <w:rsid w:val="00FB05A4"/>
    <w:rsid w:val="00FB7BDC"/>
    <w:rsid w:val="00FC0906"/>
    <w:rsid w:val="00FC2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1E9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3B91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customStyle="1" w:styleId="Standard">
    <w:name w:val="Standard"/>
    <w:rsid w:val="002678DD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bidi="ru-RU"/>
    </w:rPr>
  </w:style>
  <w:style w:type="paragraph" w:customStyle="1" w:styleId="2">
    <w:name w:val="Текст2"/>
    <w:basedOn w:val="a"/>
    <w:rsid w:val="00CF169D"/>
    <w:pPr>
      <w:autoSpaceDN/>
    </w:pPr>
    <w:rPr>
      <w:rFonts w:ascii="Courier New" w:hAnsi="Courier New" w:cs="Courier New"/>
      <w:kern w:val="2"/>
      <w:sz w:val="20"/>
      <w:szCs w:val="20"/>
    </w:rPr>
  </w:style>
  <w:style w:type="paragraph" w:customStyle="1" w:styleId="Text">
    <w:name w:val="Text"/>
    <w:basedOn w:val="Standard"/>
    <w:rsid w:val="00154B50"/>
    <w:pPr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Textbody">
    <w:name w:val="Text body"/>
    <w:basedOn w:val="Standard"/>
    <w:rsid w:val="00596F20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WW-Web">
    <w:name w:val="WW-Обычный (Web)"/>
    <w:basedOn w:val="a"/>
    <w:rsid w:val="00921213"/>
    <w:pPr>
      <w:widowControl/>
      <w:autoSpaceDN/>
      <w:spacing w:before="100" w:after="100"/>
    </w:pPr>
    <w:rPr>
      <w:rFonts w:eastAsia="Times New Roman" w:cs="Times New Roman"/>
      <w:kern w:val="0"/>
      <w:sz w:val="28"/>
      <w:szCs w:val="28"/>
      <w:lang w:eastAsia="ar-SA" w:bidi="ar-SA"/>
    </w:rPr>
  </w:style>
  <w:style w:type="character" w:customStyle="1" w:styleId="Absatz-Standardschriftart">
    <w:name w:val="Absatz-Standardschriftart"/>
    <w:rsid w:val="00255C1E"/>
  </w:style>
  <w:style w:type="table" w:styleId="a3">
    <w:name w:val="Table Grid"/>
    <w:basedOn w:val="a1"/>
    <w:uiPriority w:val="59"/>
    <w:rsid w:val="006139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139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13908"/>
    <w:rPr>
      <w:rFonts w:ascii="Times New Roman" w:eastAsia="Lucida Sans Unicode" w:hAnsi="Times New Roman" w:cs="Tahoma"/>
      <w:kern w:val="3"/>
      <w:sz w:val="24"/>
      <w:szCs w:val="24"/>
      <w:lang w:bidi="ru-RU"/>
    </w:rPr>
  </w:style>
  <w:style w:type="paragraph" w:styleId="a6">
    <w:name w:val="footer"/>
    <w:basedOn w:val="a"/>
    <w:link w:val="a7"/>
    <w:uiPriority w:val="99"/>
    <w:unhideWhenUsed/>
    <w:rsid w:val="006139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13908"/>
    <w:rPr>
      <w:rFonts w:ascii="Times New Roman" w:eastAsia="Lucida Sans Unicode" w:hAnsi="Times New Roman" w:cs="Tahoma"/>
      <w:kern w:val="3"/>
      <w:sz w:val="24"/>
      <w:szCs w:val="24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1E9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3B91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customStyle="1" w:styleId="Standard">
    <w:name w:val="Standard"/>
    <w:rsid w:val="002678DD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bidi="ru-RU"/>
    </w:rPr>
  </w:style>
  <w:style w:type="paragraph" w:customStyle="1" w:styleId="2">
    <w:name w:val="Текст2"/>
    <w:basedOn w:val="a"/>
    <w:rsid w:val="00CF169D"/>
    <w:pPr>
      <w:autoSpaceDN/>
    </w:pPr>
    <w:rPr>
      <w:rFonts w:ascii="Courier New" w:hAnsi="Courier New" w:cs="Courier New"/>
      <w:kern w:val="2"/>
      <w:sz w:val="20"/>
      <w:szCs w:val="20"/>
    </w:rPr>
  </w:style>
  <w:style w:type="paragraph" w:customStyle="1" w:styleId="Text">
    <w:name w:val="Text"/>
    <w:basedOn w:val="Standard"/>
    <w:rsid w:val="00154B50"/>
    <w:pPr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Textbody">
    <w:name w:val="Text body"/>
    <w:basedOn w:val="Standard"/>
    <w:rsid w:val="00596F20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WW-Web">
    <w:name w:val="WW-Обычный (Web)"/>
    <w:basedOn w:val="a"/>
    <w:rsid w:val="00921213"/>
    <w:pPr>
      <w:widowControl/>
      <w:autoSpaceDN/>
      <w:spacing w:before="100" w:after="100"/>
    </w:pPr>
    <w:rPr>
      <w:rFonts w:eastAsia="Times New Roman" w:cs="Times New Roman"/>
      <w:kern w:val="0"/>
      <w:sz w:val="28"/>
      <w:szCs w:val="28"/>
      <w:lang w:eastAsia="ar-SA" w:bidi="ar-SA"/>
    </w:rPr>
  </w:style>
  <w:style w:type="character" w:customStyle="1" w:styleId="Absatz-Standardschriftart">
    <w:name w:val="Absatz-Standardschriftart"/>
    <w:rsid w:val="00255C1E"/>
  </w:style>
  <w:style w:type="table" w:styleId="a3">
    <w:name w:val="Table Grid"/>
    <w:basedOn w:val="a1"/>
    <w:uiPriority w:val="59"/>
    <w:rsid w:val="006139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139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13908"/>
    <w:rPr>
      <w:rFonts w:ascii="Times New Roman" w:eastAsia="Lucida Sans Unicode" w:hAnsi="Times New Roman" w:cs="Tahoma"/>
      <w:kern w:val="3"/>
      <w:sz w:val="24"/>
      <w:szCs w:val="24"/>
      <w:lang w:bidi="ru-RU"/>
    </w:rPr>
  </w:style>
  <w:style w:type="paragraph" w:styleId="a6">
    <w:name w:val="footer"/>
    <w:basedOn w:val="a"/>
    <w:link w:val="a7"/>
    <w:uiPriority w:val="99"/>
    <w:unhideWhenUsed/>
    <w:rsid w:val="006139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13908"/>
    <w:rPr>
      <w:rFonts w:ascii="Times New Roman" w:eastAsia="Lucida Sans Unicode" w:hAnsi="Times New Roman" w:cs="Tahoma"/>
      <w:kern w:val="3"/>
      <w:sz w:val="24"/>
      <w:szCs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Шульгина</cp:lastModifiedBy>
  <cp:revision>2</cp:revision>
  <cp:lastPrinted>2022-12-05T11:24:00Z</cp:lastPrinted>
  <dcterms:created xsi:type="dcterms:W3CDTF">2022-12-26T13:42:00Z</dcterms:created>
  <dcterms:modified xsi:type="dcterms:W3CDTF">2022-12-26T13:42:00Z</dcterms:modified>
</cp:coreProperties>
</file>